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49A3A925" w:rsidR="00327122" w:rsidRPr="00DF668B" w:rsidRDefault="1F9E29D6" w:rsidP="68CF97A3">
      <w:pPr>
        <w:pStyle w:val="Textoindependiente"/>
        <w:jc w:val="center"/>
        <w:rPr>
          <w:b/>
          <w:bCs/>
          <w:lang w:val="es-CO"/>
        </w:rPr>
      </w:pPr>
      <w:r w:rsidRPr="61751465">
        <w:rPr>
          <w:b/>
          <w:bCs/>
        </w:rPr>
        <w:t>ACTA REUNIÓN</w:t>
      </w:r>
      <w:r w:rsidR="6B3328FF" w:rsidRPr="61751465">
        <w:rPr>
          <w:b/>
          <w:bCs/>
        </w:rPr>
        <w:t xml:space="preserve"> </w:t>
      </w:r>
      <w:r w:rsidR="00122909">
        <w:rPr>
          <w:b/>
          <w:bCs/>
        </w:rPr>
        <w:t>1</w:t>
      </w:r>
      <w:r w:rsidR="009B3EA9">
        <w:rPr>
          <w:b/>
          <w:bCs/>
        </w:rPr>
        <w:t>8</w:t>
      </w:r>
      <w:r w:rsidR="003B4AB4">
        <w:rPr>
          <w:b/>
          <w:bCs/>
        </w:rPr>
        <w:t>4</w:t>
      </w:r>
    </w:p>
    <w:p w14:paraId="7E0195BC" w14:textId="02D783A5" w:rsidR="60A98F46" w:rsidRDefault="60A98F46" w:rsidP="7BE24FC7">
      <w:pPr>
        <w:pStyle w:val="Textoindependiente"/>
        <w:jc w:val="center"/>
        <w:rPr>
          <w:b/>
          <w:bCs/>
          <w:lang w:val="es-CO"/>
        </w:rPr>
      </w:pPr>
    </w:p>
    <w:p w14:paraId="20E1F715" w14:textId="5B2FF3CC" w:rsidR="005309FF" w:rsidRPr="005309FF" w:rsidRDefault="00C2568D" w:rsidP="7BE24FC7">
      <w:pPr>
        <w:pStyle w:val="Textoindependiente"/>
        <w:jc w:val="center"/>
        <w:rPr>
          <w:b/>
          <w:bCs/>
        </w:rPr>
      </w:pPr>
      <w:r>
        <w:rPr>
          <w:b/>
          <w:bCs/>
        </w:rPr>
        <w:t xml:space="preserve">REUNIÓN DE REVISIÓN DE LA ACTUALIZACIÓN DEL </w:t>
      </w:r>
      <w:r w:rsidRPr="00C2568D">
        <w:rPr>
          <w:b/>
          <w:bCs/>
        </w:rPr>
        <w:t xml:space="preserve">CATALOGO DE </w:t>
      </w:r>
      <w:r>
        <w:rPr>
          <w:b/>
          <w:bCs/>
        </w:rPr>
        <w:t xml:space="preserve">ELEMENTOS DE </w:t>
      </w:r>
      <w:r w:rsidRPr="00C2568D">
        <w:rPr>
          <w:b/>
          <w:bCs/>
        </w:rPr>
        <w:t xml:space="preserve">INFRAESTRUCTURA </w:t>
      </w:r>
      <w:r w:rsidR="003B4AB4">
        <w:rPr>
          <w:b/>
          <w:bCs/>
        </w:rPr>
        <w:t>IPSE</w:t>
      </w:r>
      <w:r>
        <w:rPr>
          <w:b/>
          <w:bCs/>
        </w:rPr>
        <w:t>.</w:t>
      </w:r>
    </w:p>
    <w:p w14:paraId="1134A338" w14:textId="77777777" w:rsidR="0012776B" w:rsidRPr="00DF668B" w:rsidRDefault="0012776B" w:rsidP="101A0F9B">
      <w:pPr>
        <w:pStyle w:val="Textoindependiente"/>
        <w:jc w:val="center"/>
        <w:rPr>
          <w:rFonts w:ascii="Arial Narrow" w:hAnsi="Arial Narrow"/>
          <w:b/>
          <w:bCs/>
          <w:sz w:val="16"/>
          <w:szCs w:val="16"/>
          <w:lang w:val="es-CO"/>
        </w:rPr>
      </w:pPr>
    </w:p>
    <w:p w14:paraId="3B128048" w14:textId="50DC7295" w:rsidR="7D95325F" w:rsidRDefault="7D95325F" w:rsidP="7D95325F">
      <w:pPr>
        <w:pStyle w:val="Textoindependiente"/>
        <w:jc w:val="left"/>
        <w:rPr>
          <w:rFonts w:cs="Arial"/>
          <w:b/>
          <w:bCs/>
        </w:rPr>
      </w:pPr>
    </w:p>
    <w:p w14:paraId="5A75DE73" w14:textId="6F330FAE" w:rsidR="0020714B" w:rsidRPr="00DF668B" w:rsidRDefault="4FFC07E6" w:rsidP="00BF6E8E">
      <w:pPr>
        <w:pStyle w:val="Textoindependiente"/>
        <w:rPr>
          <w:rFonts w:cs="Arial"/>
        </w:rPr>
      </w:pPr>
      <w:r w:rsidRPr="7BE24FC7">
        <w:rPr>
          <w:rFonts w:cs="Arial"/>
          <w:b/>
          <w:bCs/>
        </w:rPr>
        <w:t xml:space="preserve">FECHA: </w:t>
      </w:r>
      <w:r w:rsidR="00122909">
        <w:rPr>
          <w:rFonts w:cs="Arial"/>
        </w:rPr>
        <w:t>junio</w:t>
      </w:r>
      <w:r w:rsidR="050DA862" w:rsidRPr="7BE24FC7">
        <w:rPr>
          <w:rFonts w:cs="Arial"/>
        </w:rPr>
        <w:t xml:space="preserve"> </w:t>
      </w:r>
      <w:r w:rsidR="009B3EA9">
        <w:rPr>
          <w:rFonts w:cs="Arial"/>
        </w:rPr>
        <w:t>22</w:t>
      </w:r>
      <w:r w:rsidR="59281CC1" w:rsidRPr="7BE24FC7">
        <w:rPr>
          <w:rFonts w:cs="Arial"/>
        </w:rPr>
        <w:t xml:space="preserve"> </w:t>
      </w:r>
      <w:r w:rsidRPr="7BE24FC7">
        <w:rPr>
          <w:rFonts w:cs="Arial"/>
        </w:rPr>
        <w:t>del 2026</w:t>
      </w:r>
    </w:p>
    <w:p w14:paraId="7E42A3AC" w14:textId="219762AC" w:rsidR="1A074208" w:rsidRDefault="1A074208" w:rsidP="00BF6E8E">
      <w:pPr>
        <w:pStyle w:val="Textoindependiente"/>
        <w:rPr>
          <w:rFonts w:cs="Arial"/>
        </w:rPr>
      </w:pPr>
    </w:p>
    <w:p w14:paraId="55B9BE72" w14:textId="46BFF27A" w:rsidR="1A074208" w:rsidRDefault="4A6570D3" w:rsidP="00BF6E8E">
      <w:pPr>
        <w:pStyle w:val="Textoindependiente"/>
        <w:rPr>
          <w:rFonts w:eastAsia="Arial" w:cs="Arial"/>
          <w:color w:val="000000" w:themeColor="text1"/>
          <w:lang w:val="es-CO"/>
        </w:rPr>
      </w:pPr>
      <w:r w:rsidRPr="7BE24FC7">
        <w:rPr>
          <w:rFonts w:eastAsia="Arial" w:cs="Arial"/>
          <w:b/>
          <w:bCs/>
          <w:color w:val="000000" w:themeColor="text1"/>
          <w:lang w:val="es-CO"/>
        </w:rPr>
        <w:t>HORA DE INICIO:</w:t>
      </w:r>
      <w:r w:rsidRPr="7BE24FC7">
        <w:rPr>
          <w:rFonts w:eastAsia="Arial" w:cs="Arial"/>
          <w:color w:val="000000" w:themeColor="text1"/>
          <w:lang w:val="es-CO"/>
        </w:rPr>
        <w:t xml:space="preserve"> </w:t>
      </w:r>
      <w:r w:rsidR="003B4AB4">
        <w:rPr>
          <w:rFonts w:eastAsia="Arial" w:cs="Arial"/>
          <w:color w:val="000000" w:themeColor="text1"/>
          <w:lang w:val="es-CO"/>
        </w:rPr>
        <w:t>3</w:t>
      </w:r>
      <w:r w:rsidRPr="7BE24FC7">
        <w:rPr>
          <w:rFonts w:eastAsia="Arial" w:cs="Arial"/>
          <w:color w:val="000000" w:themeColor="text1"/>
          <w:lang w:val="es-CO"/>
        </w:rPr>
        <w:t>:</w:t>
      </w:r>
      <w:r w:rsidR="003B4AB4">
        <w:rPr>
          <w:rFonts w:eastAsia="Arial" w:cs="Arial"/>
          <w:color w:val="000000" w:themeColor="text1"/>
          <w:lang w:val="es-CO"/>
        </w:rPr>
        <w:t>15</w:t>
      </w:r>
      <w:r w:rsidRPr="7BE24FC7">
        <w:rPr>
          <w:rFonts w:eastAsia="Arial" w:cs="Arial"/>
          <w:color w:val="000000" w:themeColor="text1"/>
          <w:lang w:val="es-CO"/>
        </w:rPr>
        <w:t xml:space="preserve"> </w:t>
      </w:r>
      <w:r w:rsidR="005A628B">
        <w:rPr>
          <w:rFonts w:eastAsia="Arial" w:cs="Arial"/>
          <w:color w:val="000000" w:themeColor="text1"/>
          <w:lang w:val="es-CO"/>
        </w:rPr>
        <w:t>p</w:t>
      </w:r>
      <w:r w:rsidR="3A2D4F6A" w:rsidRPr="7BE24FC7">
        <w:rPr>
          <w:rFonts w:eastAsia="Arial" w:cs="Arial"/>
          <w:color w:val="000000" w:themeColor="text1"/>
          <w:lang w:val="es-CO"/>
        </w:rPr>
        <w:t>m</w:t>
      </w:r>
    </w:p>
    <w:p w14:paraId="646D4A22" w14:textId="6B4FDCCD" w:rsidR="1A074208" w:rsidRDefault="1A074208" w:rsidP="00BF6E8E">
      <w:pPr>
        <w:spacing w:after="0" w:line="240" w:lineRule="auto"/>
        <w:jc w:val="both"/>
        <w:rPr>
          <w:rFonts w:ascii="Arial" w:eastAsia="Arial" w:hAnsi="Arial" w:cs="Arial"/>
          <w:color w:val="000000" w:themeColor="text1"/>
          <w:sz w:val="24"/>
          <w:szCs w:val="24"/>
          <w:lang w:val="es-ES"/>
        </w:rPr>
      </w:pPr>
    </w:p>
    <w:p w14:paraId="1C6704F5" w14:textId="7811C7B3" w:rsidR="1A074208" w:rsidRDefault="4A6570D3" w:rsidP="00BF6E8E">
      <w:pPr>
        <w:pStyle w:val="Textoindependiente"/>
        <w:rPr>
          <w:rFonts w:eastAsia="Arial" w:cs="Arial"/>
          <w:color w:val="000000" w:themeColor="text1"/>
        </w:rPr>
      </w:pPr>
      <w:r w:rsidRPr="7BE24FC7">
        <w:rPr>
          <w:rFonts w:eastAsia="Arial" w:cs="Arial"/>
          <w:b/>
          <w:bCs/>
          <w:color w:val="000000" w:themeColor="text1"/>
          <w:lang w:val="es-CO"/>
        </w:rPr>
        <w:t>HORA DE CIERRE:</w:t>
      </w:r>
      <w:r w:rsidRPr="7BE24FC7">
        <w:rPr>
          <w:rFonts w:eastAsia="Arial" w:cs="Arial"/>
          <w:color w:val="000000" w:themeColor="text1"/>
          <w:lang w:val="es-CO"/>
        </w:rPr>
        <w:t xml:space="preserve"> </w:t>
      </w:r>
      <w:r w:rsidR="005A628B">
        <w:rPr>
          <w:rFonts w:eastAsia="Arial" w:cs="Arial"/>
          <w:color w:val="000000" w:themeColor="text1"/>
          <w:lang w:val="es-CO"/>
        </w:rPr>
        <w:t>3</w:t>
      </w:r>
      <w:r w:rsidRPr="7BE24FC7">
        <w:rPr>
          <w:rFonts w:eastAsia="Arial" w:cs="Arial"/>
          <w:color w:val="000000" w:themeColor="text1"/>
          <w:lang w:val="es-CO"/>
        </w:rPr>
        <w:t>:</w:t>
      </w:r>
      <w:r w:rsidR="003B4AB4">
        <w:rPr>
          <w:rFonts w:eastAsia="Arial" w:cs="Arial"/>
          <w:color w:val="000000" w:themeColor="text1"/>
          <w:lang w:val="es-CO"/>
        </w:rPr>
        <w:t>45</w:t>
      </w:r>
      <w:r w:rsidRPr="7BE24FC7">
        <w:rPr>
          <w:rFonts w:eastAsia="Arial" w:cs="Arial"/>
          <w:color w:val="000000" w:themeColor="text1"/>
          <w:lang w:val="es-CO"/>
        </w:rPr>
        <w:t xml:space="preserve"> </w:t>
      </w:r>
      <w:r w:rsidR="005A628B">
        <w:rPr>
          <w:rFonts w:eastAsia="Arial" w:cs="Arial"/>
          <w:color w:val="000000" w:themeColor="text1"/>
          <w:lang w:val="es-CO"/>
        </w:rPr>
        <w:t>p</w:t>
      </w:r>
      <w:r w:rsidRPr="7BE24FC7">
        <w:rPr>
          <w:rFonts w:eastAsia="Arial" w:cs="Arial"/>
          <w:color w:val="000000" w:themeColor="text1"/>
          <w:lang w:val="es-CO"/>
        </w:rPr>
        <w:t>m</w:t>
      </w:r>
    </w:p>
    <w:p w14:paraId="08CBF346" w14:textId="677DDDDD" w:rsidR="1A074208" w:rsidRDefault="1A074208" w:rsidP="00BF6E8E">
      <w:pPr>
        <w:spacing w:after="0" w:line="240" w:lineRule="auto"/>
        <w:jc w:val="both"/>
        <w:rPr>
          <w:rFonts w:ascii="Arial" w:eastAsia="Arial" w:hAnsi="Arial" w:cs="Arial"/>
          <w:color w:val="000000" w:themeColor="text1"/>
          <w:sz w:val="24"/>
          <w:szCs w:val="24"/>
          <w:lang w:val="es-ES"/>
        </w:rPr>
      </w:pPr>
    </w:p>
    <w:p w14:paraId="7F88B612" w14:textId="77777777" w:rsidR="003B4AB4" w:rsidRPr="003B4AB4" w:rsidRDefault="4A6570D3" w:rsidP="003B4AB4">
      <w:pPr>
        <w:rPr>
          <w:rFonts w:ascii="Arial" w:hAnsi="Arial" w:cs="Arial"/>
          <w:b/>
          <w:bCs/>
          <w:sz w:val="24"/>
          <w:szCs w:val="24"/>
        </w:rPr>
      </w:pPr>
      <w:r w:rsidRPr="7BE24FC7">
        <w:rPr>
          <w:rFonts w:ascii="Arial" w:eastAsia="Arial" w:hAnsi="Arial" w:cs="Arial"/>
          <w:b/>
          <w:bCs/>
          <w:color w:val="000000" w:themeColor="text1"/>
          <w:sz w:val="24"/>
          <w:szCs w:val="24"/>
        </w:rPr>
        <w:t xml:space="preserve">LUGAR: </w:t>
      </w:r>
      <w:r w:rsidR="005A628B">
        <w:rPr>
          <w:rFonts w:ascii="Arial" w:eastAsia="Arial" w:hAnsi="Arial" w:cs="Arial"/>
          <w:b/>
          <w:bCs/>
          <w:color w:val="000000" w:themeColor="text1"/>
          <w:sz w:val="24"/>
          <w:szCs w:val="24"/>
        </w:rPr>
        <w:t xml:space="preserve">(Virtual) </w:t>
      </w:r>
      <w:hyperlink r:id="rId10" w:tgtFrame="_blank" w:history="1">
        <w:r w:rsidR="003B4AB4" w:rsidRPr="003B4AB4">
          <w:rPr>
            <w:rStyle w:val="Hipervnculo"/>
            <w:rFonts w:ascii="Arial" w:hAnsi="Arial" w:cs="Arial"/>
            <w:b/>
            <w:bCs/>
            <w:sz w:val="24"/>
            <w:szCs w:val="24"/>
          </w:rPr>
          <w:t xml:space="preserve">CIERRE DE ACTUALIZACION DEL CATÁLOGO DE ELEMENTOS DE INFRAESTRUCTURA. | Reunión- Unirse | Microsoft </w:t>
        </w:r>
        <w:proofErr w:type="spellStart"/>
        <w:r w:rsidR="003B4AB4" w:rsidRPr="003B4AB4">
          <w:rPr>
            <w:rStyle w:val="Hipervnculo"/>
            <w:rFonts w:ascii="Arial" w:hAnsi="Arial" w:cs="Arial"/>
            <w:b/>
            <w:bCs/>
            <w:sz w:val="24"/>
            <w:szCs w:val="24"/>
          </w:rPr>
          <w:t>Teams</w:t>
        </w:r>
        <w:proofErr w:type="spellEnd"/>
      </w:hyperlink>
    </w:p>
    <w:p w14:paraId="57FBC240" w14:textId="3ABDBDC9" w:rsidR="005A628B" w:rsidRPr="005A628B" w:rsidRDefault="005A628B" w:rsidP="005A628B">
      <w:pPr>
        <w:jc w:val="both"/>
        <w:rPr>
          <w:rFonts w:ascii="Arial" w:hAnsi="Arial" w:cs="Arial"/>
          <w:b/>
          <w:bCs/>
          <w:sz w:val="24"/>
          <w:szCs w:val="24"/>
        </w:rPr>
      </w:pPr>
    </w:p>
    <w:p w14:paraId="6C756155" w14:textId="67CEBA4B" w:rsidR="003A6D9E" w:rsidRPr="003A6D9E" w:rsidRDefault="003A6D9E" w:rsidP="00BF6E8E">
      <w:pPr>
        <w:jc w:val="both"/>
        <w:rPr>
          <w:rFonts w:ascii="Arial" w:eastAsia="Times New Roman" w:hAnsi="Arial" w:cs="Arial"/>
          <w:b/>
          <w:bCs/>
          <w:sz w:val="24"/>
          <w:szCs w:val="24"/>
          <w:lang w:eastAsia="es-CO"/>
        </w:rPr>
      </w:pPr>
    </w:p>
    <w:p w14:paraId="2D2CE8B2" w14:textId="76A18425" w:rsidR="007B3153" w:rsidRDefault="004C0C4B" w:rsidP="00BF6E8E">
      <w:pPr>
        <w:pStyle w:val="Textoindependiente"/>
        <w:rPr>
          <w:rFonts w:eastAsia="Arial" w:cs="Arial"/>
          <w:b/>
          <w:bCs/>
        </w:rPr>
      </w:pPr>
      <w:r w:rsidRPr="7BE24FC7">
        <w:rPr>
          <w:rFonts w:eastAsia="Arial" w:cs="Arial"/>
          <w:b/>
          <w:bCs/>
        </w:rPr>
        <w:t>A</w:t>
      </w:r>
      <w:r w:rsidR="00A02DC7" w:rsidRPr="7BE24FC7">
        <w:rPr>
          <w:rFonts w:eastAsia="Arial" w:cs="Arial"/>
          <w:b/>
          <w:bCs/>
        </w:rPr>
        <w:t xml:space="preserve">SISTENTES: </w:t>
      </w:r>
    </w:p>
    <w:p w14:paraId="2D57796D" w14:textId="77777777" w:rsidR="00FB1ACE" w:rsidRPr="00DF668B" w:rsidRDefault="00FB1ACE" w:rsidP="00BF6E8E">
      <w:pPr>
        <w:pStyle w:val="Textoindependiente"/>
        <w:rPr>
          <w:rFonts w:eastAsia="Arial" w:cs="Arial"/>
          <w:b/>
          <w:bCs/>
          <w:lang w:val="es-CO"/>
        </w:rPr>
      </w:pPr>
    </w:p>
    <w:p w14:paraId="05CB69F4" w14:textId="373F3952" w:rsidR="009A0119" w:rsidRDefault="003B4AB4" w:rsidP="00BF6E8E">
      <w:pPr>
        <w:pStyle w:val="Textoindependiente"/>
        <w:numPr>
          <w:ilvl w:val="0"/>
          <w:numId w:val="28"/>
        </w:numPr>
        <w:rPr>
          <w:rFonts w:eastAsia="Arial" w:cs="Arial"/>
          <w:color w:val="000000" w:themeColor="text1"/>
        </w:rPr>
      </w:pPr>
      <w:r>
        <w:rPr>
          <w:rFonts w:eastAsia="Arial" w:cs="Arial"/>
          <w:color w:val="000000" w:themeColor="text1"/>
        </w:rPr>
        <w:t>JUAN ESTEBAN GARCIA SOSSA, IPSE</w:t>
      </w:r>
      <w:r w:rsidR="002B1A3D">
        <w:rPr>
          <w:rFonts w:eastAsia="Arial" w:cs="Arial"/>
          <w:color w:val="000000" w:themeColor="text1"/>
        </w:rPr>
        <w:t>.</w:t>
      </w:r>
    </w:p>
    <w:p w14:paraId="7F5F3E3F" w14:textId="20214420" w:rsidR="003B4AB4" w:rsidRPr="000F01F5" w:rsidRDefault="003B4AB4" w:rsidP="003B4AB4">
      <w:pPr>
        <w:pStyle w:val="Textoindependiente"/>
        <w:numPr>
          <w:ilvl w:val="0"/>
          <w:numId w:val="28"/>
        </w:numPr>
        <w:rPr>
          <w:rFonts w:eastAsia="Arial" w:cs="Arial"/>
          <w:color w:val="000000" w:themeColor="text1"/>
        </w:rPr>
      </w:pPr>
      <w:r>
        <w:rPr>
          <w:rFonts w:eastAsia="Arial" w:cs="Arial"/>
          <w:color w:val="000000" w:themeColor="text1"/>
        </w:rPr>
        <w:t>RICARDO MENDEZ BARCO</w:t>
      </w:r>
      <w:r>
        <w:rPr>
          <w:rFonts w:eastAsia="Arial" w:cs="Arial"/>
          <w:color w:val="000000" w:themeColor="text1"/>
        </w:rPr>
        <w:t>, IPSE.</w:t>
      </w:r>
    </w:p>
    <w:p w14:paraId="03E3F0CD" w14:textId="416A7EC5" w:rsidR="003B4AB4" w:rsidRDefault="003B4AB4" w:rsidP="003B4AB4">
      <w:pPr>
        <w:pStyle w:val="Textoindependiente"/>
        <w:numPr>
          <w:ilvl w:val="0"/>
          <w:numId w:val="28"/>
        </w:numPr>
        <w:rPr>
          <w:rFonts w:eastAsia="Arial" w:cs="Arial"/>
          <w:color w:val="000000" w:themeColor="text1"/>
        </w:rPr>
      </w:pPr>
      <w:r>
        <w:rPr>
          <w:rFonts w:eastAsia="Arial" w:cs="Arial"/>
          <w:color w:val="000000" w:themeColor="text1"/>
        </w:rPr>
        <w:t>LEONARDO SIERRA VALDIVIESO</w:t>
      </w:r>
      <w:r>
        <w:rPr>
          <w:rFonts w:eastAsia="Arial" w:cs="Arial"/>
          <w:color w:val="000000" w:themeColor="text1"/>
        </w:rPr>
        <w:t>, IPSE.</w:t>
      </w:r>
    </w:p>
    <w:p w14:paraId="2D8E167F" w14:textId="2769EF85" w:rsidR="003B4AB4" w:rsidRPr="000F01F5" w:rsidRDefault="003B4AB4" w:rsidP="003B4AB4">
      <w:pPr>
        <w:pStyle w:val="Textoindependiente"/>
        <w:numPr>
          <w:ilvl w:val="0"/>
          <w:numId w:val="28"/>
        </w:numPr>
        <w:rPr>
          <w:rFonts w:eastAsia="Arial" w:cs="Arial"/>
          <w:color w:val="000000" w:themeColor="text1"/>
        </w:rPr>
      </w:pPr>
      <w:r>
        <w:rPr>
          <w:rFonts w:eastAsia="Arial" w:cs="Arial"/>
          <w:color w:val="000000" w:themeColor="text1"/>
        </w:rPr>
        <w:t>JOSE EMELIO RAMIREZ PINEDA</w:t>
      </w:r>
      <w:r w:rsidRPr="4AC98F4D">
        <w:rPr>
          <w:rFonts w:eastAsia="Arial" w:cs="Arial"/>
          <w:color w:val="000000" w:themeColor="text1"/>
        </w:rPr>
        <w:t>, Contratista GTICS</w:t>
      </w:r>
    </w:p>
    <w:p w14:paraId="67AC79AC" w14:textId="77777777" w:rsidR="009A0119" w:rsidRPr="00E54315" w:rsidRDefault="009A0119" w:rsidP="00BF6E8E">
      <w:pPr>
        <w:pStyle w:val="Textoindependiente"/>
        <w:numPr>
          <w:ilvl w:val="0"/>
          <w:numId w:val="28"/>
        </w:numPr>
        <w:rPr>
          <w:rFonts w:eastAsia="Arial" w:cs="Arial"/>
          <w:color w:val="000000" w:themeColor="text1"/>
        </w:rPr>
      </w:pPr>
      <w:r w:rsidRPr="000F01F5">
        <w:rPr>
          <w:rFonts w:eastAsia="Arial" w:cs="Arial"/>
          <w:color w:val="000000" w:themeColor="text1"/>
        </w:rPr>
        <w:t>FERNANDO ENRIQUE MEJÍA PEÑA</w:t>
      </w:r>
      <w:r w:rsidRPr="4AC98F4D">
        <w:rPr>
          <w:rFonts w:eastAsia="Arial" w:cs="Arial"/>
          <w:color w:val="000000" w:themeColor="text1"/>
        </w:rPr>
        <w:t>, Contratista GTICS.</w:t>
      </w:r>
    </w:p>
    <w:p w14:paraId="07338506" w14:textId="20FB961F" w:rsidR="7D95325F" w:rsidRDefault="7D95325F" w:rsidP="7D95325F">
      <w:pPr>
        <w:pStyle w:val="Textoindependiente"/>
        <w:jc w:val="left"/>
      </w:pPr>
    </w:p>
    <w:p w14:paraId="0C6489D8" w14:textId="4A3EA96B" w:rsidR="00FB1ACE" w:rsidRPr="00FB1ACE" w:rsidRDefault="00FB1ACE" w:rsidP="00FB1ACE">
      <w:pPr>
        <w:pStyle w:val="Textoindependiente"/>
        <w:rPr>
          <w:rFonts w:cs="Arial"/>
          <w:b/>
          <w:bCs/>
        </w:rPr>
      </w:pPr>
      <w:r w:rsidRPr="00FB1ACE">
        <w:rPr>
          <w:rFonts w:cs="Arial"/>
          <w:b/>
          <w:bCs/>
        </w:rPr>
        <w:t>INVITADOS:</w:t>
      </w:r>
    </w:p>
    <w:p w14:paraId="0808E81B" w14:textId="77777777" w:rsidR="00FB1ACE" w:rsidRPr="00FB1ACE" w:rsidRDefault="00FB1ACE" w:rsidP="00FB1ACE">
      <w:pPr>
        <w:pStyle w:val="Textoindependiente"/>
        <w:rPr>
          <w:rFonts w:cs="Arial"/>
          <w:b/>
          <w:bCs/>
        </w:rPr>
      </w:pPr>
    </w:p>
    <w:p w14:paraId="58BD15F8" w14:textId="77777777" w:rsidR="00FB1ACE" w:rsidRPr="00FB1ACE" w:rsidRDefault="00FB1ACE" w:rsidP="00FB1ACE">
      <w:pPr>
        <w:pStyle w:val="Textoindependiente"/>
        <w:rPr>
          <w:rFonts w:cs="Arial"/>
        </w:rPr>
      </w:pPr>
      <w:r w:rsidRPr="00FB1ACE">
        <w:rPr>
          <w:rFonts w:cs="Arial"/>
        </w:rPr>
        <w:t>N/A</w:t>
      </w:r>
    </w:p>
    <w:p w14:paraId="6900B3D7" w14:textId="77777777" w:rsidR="00FB1ACE" w:rsidRPr="00FB1ACE" w:rsidRDefault="00FB1ACE" w:rsidP="00FB1ACE">
      <w:pPr>
        <w:pStyle w:val="Textoindependiente"/>
        <w:rPr>
          <w:rFonts w:cs="Arial"/>
          <w:b/>
          <w:bCs/>
        </w:rPr>
      </w:pPr>
    </w:p>
    <w:p w14:paraId="5B003CC2" w14:textId="64017916" w:rsidR="00FB1ACE" w:rsidRPr="00FB1ACE" w:rsidRDefault="00FB1ACE" w:rsidP="00FB1ACE">
      <w:pPr>
        <w:pStyle w:val="Textoindependiente"/>
        <w:rPr>
          <w:rFonts w:cs="Arial"/>
          <w:b/>
          <w:bCs/>
        </w:rPr>
      </w:pPr>
      <w:r w:rsidRPr="00FB1ACE">
        <w:rPr>
          <w:rFonts w:cs="Arial"/>
          <w:b/>
          <w:bCs/>
        </w:rPr>
        <w:t>AUSENTES:</w:t>
      </w:r>
    </w:p>
    <w:p w14:paraId="3327CFC5" w14:textId="77777777" w:rsidR="00FB1ACE" w:rsidRPr="00FB1ACE" w:rsidRDefault="00FB1ACE" w:rsidP="00FB1ACE">
      <w:pPr>
        <w:pStyle w:val="Textoindependiente"/>
        <w:rPr>
          <w:rFonts w:cs="Arial"/>
          <w:b/>
          <w:bCs/>
        </w:rPr>
      </w:pPr>
    </w:p>
    <w:p w14:paraId="404E9B37" w14:textId="195A849F" w:rsidR="7BE24FC7" w:rsidRPr="00FB1ACE" w:rsidRDefault="00FB1ACE" w:rsidP="00FB1ACE">
      <w:pPr>
        <w:pStyle w:val="Textoindependiente"/>
        <w:rPr>
          <w:rFonts w:cs="Arial"/>
        </w:rPr>
      </w:pPr>
      <w:r w:rsidRPr="00FB1ACE">
        <w:rPr>
          <w:rFonts w:cs="Arial"/>
        </w:rPr>
        <w:t>N/A</w:t>
      </w:r>
    </w:p>
    <w:p w14:paraId="50B4F2C3" w14:textId="3FDD4EAA" w:rsidR="7BE24FC7" w:rsidRDefault="7BE24FC7" w:rsidP="7BE24FC7">
      <w:pPr>
        <w:pStyle w:val="Textoindependiente"/>
        <w:jc w:val="left"/>
        <w:rPr>
          <w:rFonts w:cs="Arial"/>
          <w:b/>
          <w:bCs/>
        </w:rPr>
      </w:pPr>
    </w:p>
    <w:p w14:paraId="69D0985C" w14:textId="0F93A616" w:rsidR="7BE24FC7" w:rsidRDefault="7BE24FC7" w:rsidP="7BE24FC7">
      <w:pPr>
        <w:pStyle w:val="Textoindependiente"/>
        <w:jc w:val="left"/>
        <w:rPr>
          <w:rFonts w:cs="Arial"/>
          <w:b/>
          <w:bCs/>
        </w:rPr>
      </w:pPr>
    </w:p>
    <w:p w14:paraId="7A787A24" w14:textId="2DC65760" w:rsidR="7BE24FC7" w:rsidRDefault="7BE24FC7" w:rsidP="7BE24FC7">
      <w:pPr>
        <w:pStyle w:val="Textoindependiente"/>
        <w:jc w:val="left"/>
        <w:rPr>
          <w:rFonts w:cs="Arial"/>
          <w:b/>
          <w:bCs/>
        </w:rPr>
      </w:pPr>
    </w:p>
    <w:p w14:paraId="4947EFAA" w14:textId="158AA302" w:rsidR="7BE24FC7" w:rsidRDefault="7BE24FC7" w:rsidP="7BE24FC7">
      <w:pPr>
        <w:pStyle w:val="Textoindependiente"/>
        <w:jc w:val="left"/>
        <w:rPr>
          <w:rFonts w:cs="Arial"/>
          <w:b/>
          <w:bCs/>
        </w:rPr>
      </w:pPr>
    </w:p>
    <w:p w14:paraId="63AF5A15" w14:textId="4585CF88" w:rsidR="7BE24FC7" w:rsidRDefault="7BE24FC7" w:rsidP="7BE24FC7">
      <w:pPr>
        <w:pStyle w:val="Textoindependiente"/>
        <w:jc w:val="left"/>
        <w:rPr>
          <w:rFonts w:cs="Arial"/>
          <w:b/>
          <w:bCs/>
        </w:rPr>
      </w:pPr>
    </w:p>
    <w:p w14:paraId="515557C5" w14:textId="4E40CDE7" w:rsidR="7BE24FC7" w:rsidRDefault="7BE24FC7" w:rsidP="7BE24FC7">
      <w:pPr>
        <w:pStyle w:val="Textoindependiente"/>
        <w:jc w:val="left"/>
        <w:rPr>
          <w:rFonts w:cs="Arial"/>
          <w:b/>
          <w:bCs/>
        </w:rPr>
      </w:pPr>
    </w:p>
    <w:p w14:paraId="4A65F1E2" w14:textId="77777777" w:rsidR="004C0C4B" w:rsidRPr="00DF668B" w:rsidRDefault="004C0C4B" w:rsidP="101A0F9B">
      <w:pPr>
        <w:pStyle w:val="Textoindependiente"/>
        <w:jc w:val="left"/>
        <w:rPr>
          <w:rFonts w:cs="Arial"/>
          <w:b/>
          <w:bCs/>
          <w:lang w:val="es-CO"/>
        </w:rPr>
      </w:pPr>
      <w:r w:rsidRPr="101A0F9B">
        <w:rPr>
          <w:rFonts w:cs="Arial"/>
          <w:b/>
          <w:bCs/>
        </w:rPr>
        <w:t>ORDEN DEL DÍA</w:t>
      </w:r>
    </w:p>
    <w:p w14:paraId="43FD4CCF" w14:textId="77777777" w:rsidR="004C0C4B" w:rsidRPr="00DF668B" w:rsidRDefault="004C0C4B" w:rsidP="101A0F9B">
      <w:pPr>
        <w:pStyle w:val="Textoindependiente"/>
        <w:jc w:val="left"/>
        <w:rPr>
          <w:rFonts w:cs="Arial"/>
          <w:lang w:val="es-CO"/>
        </w:rPr>
      </w:pPr>
    </w:p>
    <w:p w14:paraId="230A4E4B" w14:textId="77777777" w:rsidR="002D64B9" w:rsidRPr="002D64B9" w:rsidRDefault="002D64B9" w:rsidP="002D64B9">
      <w:pPr>
        <w:numPr>
          <w:ilvl w:val="0"/>
          <w:numId w:val="31"/>
        </w:numPr>
        <w:spacing w:after="0" w:line="360" w:lineRule="auto"/>
        <w:jc w:val="both"/>
        <w:rPr>
          <w:rFonts w:ascii="Arial" w:eastAsia="Times New Roman" w:hAnsi="Arial" w:cs="Arial"/>
          <w:sz w:val="24"/>
          <w:szCs w:val="24"/>
          <w:lang w:eastAsia="es-CO"/>
        </w:rPr>
      </w:pPr>
      <w:r w:rsidRPr="002D64B9">
        <w:rPr>
          <w:rFonts w:ascii="Arial" w:eastAsia="Times New Roman" w:hAnsi="Arial" w:cs="Arial"/>
          <w:sz w:val="24"/>
          <w:szCs w:val="24"/>
          <w:lang w:eastAsia="es-CO"/>
        </w:rPr>
        <w:t>Verificación del estado de actualización del catálogo sectorial de infraestructura por parte de la entidad adscrita (IPSE).</w:t>
      </w:r>
    </w:p>
    <w:p w14:paraId="548C11D2" w14:textId="77777777" w:rsidR="002D64B9" w:rsidRPr="002D64B9" w:rsidRDefault="002D64B9" w:rsidP="002D64B9">
      <w:pPr>
        <w:numPr>
          <w:ilvl w:val="0"/>
          <w:numId w:val="31"/>
        </w:numPr>
        <w:spacing w:after="0" w:line="360" w:lineRule="auto"/>
        <w:jc w:val="both"/>
        <w:rPr>
          <w:rFonts w:ascii="Arial" w:eastAsia="Times New Roman" w:hAnsi="Arial" w:cs="Arial"/>
          <w:sz w:val="24"/>
          <w:szCs w:val="24"/>
          <w:lang w:eastAsia="es-CO"/>
        </w:rPr>
      </w:pPr>
      <w:r w:rsidRPr="002D64B9">
        <w:rPr>
          <w:rFonts w:ascii="Arial" w:eastAsia="Times New Roman" w:hAnsi="Arial" w:cs="Arial"/>
          <w:sz w:val="24"/>
          <w:szCs w:val="24"/>
          <w:lang w:eastAsia="es-CO"/>
        </w:rPr>
        <w:t>Socialización de contingencias y prioridades misionales en el avance del reporte.</w:t>
      </w:r>
    </w:p>
    <w:p w14:paraId="0B02C274" w14:textId="77777777" w:rsidR="002D64B9" w:rsidRPr="002D64B9" w:rsidRDefault="002D64B9" w:rsidP="002D64B9">
      <w:pPr>
        <w:numPr>
          <w:ilvl w:val="0"/>
          <w:numId w:val="31"/>
        </w:numPr>
        <w:spacing w:after="0" w:line="360" w:lineRule="auto"/>
        <w:jc w:val="both"/>
        <w:rPr>
          <w:rFonts w:ascii="Arial" w:eastAsia="Times New Roman" w:hAnsi="Arial" w:cs="Arial"/>
          <w:sz w:val="24"/>
          <w:szCs w:val="24"/>
          <w:lang w:eastAsia="es-CO"/>
        </w:rPr>
      </w:pPr>
      <w:r w:rsidRPr="002D64B9">
        <w:rPr>
          <w:rFonts w:ascii="Arial" w:eastAsia="Times New Roman" w:hAnsi="Arial" w:cs="Arial"/>
          <w:sz w:val="24"/>
          <w:szCs w:val="24"/>
          <w:lang w:eastAsia="es-CO"/>
        </w:rPr>
        <w:t>Establecimiento de plazos para el reporte definitivo de cara a la Mesa TIC.</w:t>
      </w:r>
    </w:p>
    <w:p w14:paraId="3915D42D" w14:textId="7AB600FC" w:rsidR="007644CD" w:rsidRPr="008548F6" w:rsidRDefault="002D64B9" w:rsidP="002D64B9">
      <w:pPr>
        <w:numPr>
          <w:ilvl w:val="0"/>
          <w:numId w:val="31"/>
        </w:numPr>
        <w:spacing w:after="0" w:line="360" w:lineRule="auto"/>
        <w:jc w:val="both"/>
        <w:rPr>
          <w:rFonts w:ascii="Arial" w:eastAsia="Times New Roman" w:hAnsi="Arial" w:cs="Arial"/>
          <w:sz w:val="24"/>
          <w:szCs w:val="24"/>
          <w:lang w:eastAsia="es-CO"/>
        </w:rPr>
      </w:pPr>
      <w:r w:rsidRPr="002D64B9">
        <w:rPr>
          <w:rFonts w:ascii="Arial" w:eastAsia="Times New Roman" w:hAnsi="Arial" w:cs="Arial"/>
          <w:sz w:val="24"/>
          <w:szCs w:val="24"/>
          <w:lang w:eastAsia="es-CO"/>
        </w:rPr>
        <w:t>Registro de asistencia y formalización de compromisos en las herramientas institucionales.</w:t>
      </w:r>
    </w:p>
    <w:p w14:paraId="345A895E" w14:textId="77777777" w:rsidR="008143FB" w:rsidRDefault="008143FB" w:rsidP="101A0F9B">
      <w:pPr>
        <w:pStyle w:val="Textoindependiente"/>
        <w:rPr>
          <w:rFonts w:cs="Arial"/>
          <w:b/>
          <w:bCs/>
        </w:rPr>
      </w:pPr>
    </w:p>
    <w:p w14:paraId="4A2E83C6" w14:textId="080B4B75" w:rsidR="004C0C4B" w:rsidRDefault="6B46A703" w:rsidP="101A0F9B">
      <w:pPr>
        <w:pStyle w:val="Textoindependiente"/>
        <w:rPr>
          <w:rFonts w:cs="Arial"/>
          <w:b/>
          <w:bCs/>
        </w:rPr>
      </w:pPr>
      <w:r w:rsidRPr="7BE24FC7">
        <w:rPr>
          <w:rFonts w:cs="Arial"/>
          <w:b/>
          <w:bCs/>
        </w:rPr>
        <w:t>DESARROLLO</w:t>
      </w:r>
      <w:r w:rsidR="0EE5FD60" w:rsidRPr="7BE24FC7">
        <w:rPr>
          <w:rFonts w:cs="Arial"/>
          <w:b/>
          <w:bCs/>
        </w:rPr>
        <w:t>:</w:t>
      </w:r>
      <w:r w:rsidR="39400293" w:rsidRPr="7BE24FC7">
        <w:rPr>
          <w:rFonts w:cs="Arial"/>
          <w:b/>
          <w:bCs/>
        </w:rPr>
        <w:t xml:space="preserve"> </w:t>
      </w:r>
    </w:p>
    <w:p w14:paraId="7D320483" w14:textId="6DCFC4B7" w:rsidR="00A01E0D" w:rsidRDefault="00A01E0D" w:rsidP="101A0F9B">
      <w:pPr>
        <w:pStyle w:val="Textoindependiente"/>
        <w:rPr>
          <w:rFonts w:cs="Arial"/>
          <w:b/>
          <w:bCs/>
        </w:rPr>
      </w:pPr>
    </w:p>
    <w:p w14:paraId="13A4EE89" w14:textId="40DFCF6E" w:rsidR="00A01E0D" w:rsidRDefault="002D64B9" w:rsidP="101A0F9B">
      <w:pPr>
        <w:pStyle w:val="Textoindependiente"/>
        <w:rPr>
          <w:rFonts w:cs="Arial"/>
          <w:lang w:val="es-CO"/>
        </w:rPr>
      </w:pPr>
      <w:r w:rsidRPr="002D64B9">
        <w:rPr>
          <w:rFonts w:cs="Arial"/>
          <w:lang w:val="es-CO"/>
        </w:rPr>
        <w:t>El propósito principal de esta mesa de trabajo ágil fue revisar el estado de avance de la actualización del Catálogo de Elementos de Infraestructura por parte del IPSE, identificando el volumen de elementos pendientes por registrar y concertando una fecha límite de entrega para asegurar que la entidad figure con el reporte completado en la próxima Mesa TIC sectorial.</w:t>
      </w:r>
    </w:p>
    <w:p w14:paraId="16753595" w14:textId="29954E73" w:rsidR="007644CD" w:rsidRDefault="007644CD" w:rsidP="101A0F9B">
      <w:pPr>
        <w:pStyle w:val="Textoindependiente"/>
        <w:rPr>
          <w:rFonts w:cs="Arial"/>
          <w:lang w:val="es-CO"/>
        </w:rPr>
      </w:pPr>
    </w:p>
    <w:p w14:paraId="5FEF69E4" w14:textId="7EBE410B" w:rsidR="007644CD" w:rsidRDefault="007644CD" w:rsidP="101A0F9B">
      <w:pPr>
        <w:pStyle w:val="Textoindependiente"/>
        <w:rPr>
          <w:rFonts w:cs="Arial"/>
          <w:lang w:val="es-CO"/>
        </w:rPr>
      </w:pPr>
    </w:p>
    <w:p w14:paraId="63D22E71" w14:textId="4F96A1B4" w:rsidR="007644CD" w:rsidRDefault="007644CD" w:rsidP="101A0F9B">
      <w:pPr>
        <w:pStyle w:val="Textoindependiente"/>
        <w:rPr>
          <w:rFonts w:cs="Arial"/>
          <w:lang w:val="es-CO"/>
        </w:rPr>
      </w:pPr>
    </w:p>
    <w:p w14:paraId="416A22F2" w14:textId="393A6A21" w:rsidR="007644CD" w:rsidRDefault="007644CD" w:rsidP="101A0F9B">
      <w:pPr>
        <w:pStyle w:val="Textoindependiente"/>
        <w:rPr>
          <w:rFonts w:cs="Arial"/>
          <w:lang w:val="es-CO"/>
        </w:rPr>
      </w:pPr>
    </w:p>
    <w:p w14:paraId="5A764787" w14:textId="6AD3A88A" w:rsidR="007644CD" w:rsidRDefault="007644CD" w:rsidP="101A0F9B">
      <w:pPr>
        <w:pStyle w:val="Textoindependiente"/>
        <w:rPr>
          <w:rFonts w:cs="Arial"/>
          <w:lang w:val="es-CO"/>
        </w:rPr>
      </w:pPr>
    </w:p>
    <w:p w14:paraId="32CCA341" w14:textId="4FF0E57D" w:rsidR="007644CD" w:rsidRDefault="007644CD" w:rsidP="101A0F9B">
      <w:pPr>
        <w:pStyle w:val="Textoindependiente"/>
        <w:rPr>
          <w:rFonts w:cs="Arial"/>
          <w:lang w:val="es-CO"/>
        </w:rPr>
      </w:pPr>
    </w:p>
    <w:p w14:paraId="73878326" w14:textId="7A9C4430" w:rsidR="00CD0023" w:rsidRDefault="00CD0023" w:rsidP="101A0F9B">
      <w:pPr>
        <w:pStyle w:val="Textoindependiente"/>
        <w:rPr>
          <w:rFonts w:cs="Arial"/>
          <w:lang w:val="es-CO"/>
        </w:rPr>
      </w:pPr>
    </w:p>
    <w:p w14:paraId="363839DA" w14:textId="26101EFD" w:rsidR="00CD0023" w:rsidRDefault="00CD0023" w:rsidP="101A0F9B">
      <w:pPr>
        <w:pStyle w:val="Textoindependiente"/>
        <w:rPr>
          <w:rFonts w:cs="Arial"/>
          <w:lang w:val="es-CO"/>
        </w:rPr>
      </w:pPr>
    </w:p>
    <w:p w14:paraId="53818BA1" w14:textId="2BD6706A" w:rsidR="00CD0023" w:rsidRDefault="00CD0023" w:rsidP="101A0F9B">
      <w:pPr>
        <w:pStyle w:val="Textoindependiente"/>
        <w:rPr>
          <w:rFonts w:cs="Arial"/>
          <w:lang w:val="es-CO"/>
        </w:rPr>
      </w:pPr>
    </w:p>
    <w:p w14:paraId="5CA34C93" w14:textId="7FBD9AD6" w:rsidR="00CD0023" w:rsidRDefault="00CD0023" w:rsidP="101A0F9B">
      <w:pPr>
        <w:pStyle w:val="Textoindependiente"/>
        <w:rPr>
          <w:rFonts w:cs="Arial"/>
          <w:lang w:val="es-CO"/>
        </w:rPr>
      </w:pPr>
    </w:p>
    <w:p w14:paraId="27E9F21D" w14:textId="54FA0B70" w:rsidR="00CD0023" w:rsidRDefault="00CD0023" w:rsidP="101A0F9B">
      <w:pPr>
        <w:pStyle w:val="Textoindependiente"/>
        <w:rPr>
          <w:rFonts w:cs="Arial"/>
          <w:lang w:val="es-CO"/>
        </w:rPr>
      </w:pPr>
    </w:p>
    <w:p w14:paraId="1795BDC7" w14:textId="669E38F5" w:rsidR="00CD0023" w:rsidRDefault="00CD0023" w:rsidP="101A0F9B">
      <w:pPr>
        <w:pStyle w:val="Textoindependiente"/>
        <w:rPr>
          <w:rFonts w:cs="Arial"/>
          <w:lang w:val="es-CO"/>
        </w:rPr>
      </w:pPr>
    </w:p>
    <w:p w14:paraId="5EFBFBA6" w14:textId="77777777" w:rsidR="00CD0023" w:rsidRDefault="00CD0023" w:rsidP="101A0F9B">
      <w:pPr>
        <w:pStyle w:val="Textoindependiente"/>
        <w:rPr>
          <w:rFonts w:cs="Arial"/>
          <w:lang w:val="es-CO"/>
        </w:rPr>
      </w:pPr>
    </w:p>
    <w:p w14:paraId="614FC358" w14:textId="4C05F87C" w:rsidR="007644CD" w:rsidRDefault="007644CD" w:rsidP="101A0F9B">
      <w:pPr>
        <w:pStyle w:val="Textoindependiente"/>
        <w:rPr>
          <w:rFonts w:cs="Arial"/>
          <w:lang w:val="es-CO"/>
        </w:rPr>
      </w:pPr>
    </w:p>
    <w:p w14:paraId="1C1A8E02" w14:textId="41C697DA" w:rsidR="007644CD" w:rsidRDefault="007644CD" w:rsidP="101A0F9B">
      <w:pPr>
        <w:pStyle w:val="Textoindependiente"/>
        <w:rPr>
          <w:rFonts w:cs="Arial"/>
          <w:lang w:val="es-CO"/>
        </w:rPr>
      </w:pPr>
    </w:p>
    <w:p w14:paraId="7ABC57B7" w14:textId="267DF94C" w:rsidR="007644CD" w:rsidRDefault="007644CD" w:rsidP="101A0F9B">
      <w:pPr>
        <w:pStyle w:val="Textoindependiente"/>
        <w:rPr>
          <w:rFonts w:cs="Arial"/>
          <w:lang w:val="es-CO"/>
        </w:rPr>
      </w:pPr>
    </w:p>
    <w:p w14:paraId="49D1AF27" w14:textId="0C393D25" w:rsidR="007644CD" w:rsidRDefault="007644CD" w:rsidP="101A0F9B">
      <w:pPr>
        <w:pStyle w:val="Textoindependiente"/>
        <w:rPr>
          <w:rFonts w:cs="Arial"/>
          <w:lang w:val="es-CO"/>
        </w:rPr>
      </w:pPr>
    </w:p>
    <w:p w14:paraId="0AEB5CFB" w14:textId="025AC6EE" w:rsidR="007644CD" w:rsidRDefault="007644CD" w:rsidP="101A0F9B">
      <w:pPr>
        <w:pStyle w:val="Textoindependiente"/>
        <w:rPr>
          <w:rFonts w:cs="Arial"/>
          <w:lang w:val="es-CO"/>
        </w:rPr>
      </w:pPr>
    </w:p>
    <w:p w14:paraId="6F8E3F59" w14:textId="3F211D97" w:rsidR="007644CD" w:rsidRDefault="007644CD" w:rsidP="101A0F9B">
      <w:pPr>
        <w:pStyle w:val="Textoindependiente"/>
        <w:rPr>
          <w:rFonts w:cs="Arial"/>
          <w:lang w:val="es-CO"/>
        </w:rPr>
      </w:pPr>
    </w:p>
    <w:p w14:paraId="7478F5C1" w14:textId="6A5F8CDB" w:rsidR="007644CD" w:rsidRDefault="007644CD" w:rsidP="101A0F9B">
      <w:pPr>
        <w:pStyle w:val="Textoindependiente"/>
        <w:rPr>
          <w:rFonts w:cs="Arial"/>
          <w:lang w:val="es-CO"/>
        </w:rPr>
      </w:pPr>
    </w:p>
    <w:p w14:paraId="19B6306E" w14:textId="250F8353" w:rsidR="4289D0DE" w:rsidRDefault="00AF5708" w:rsidP="2AF284FF">
      <w:pPr>
        <w:pStyle w:val="Textoindependiente"/>
        <w:numPr>
          <w:ilvl w:val="0"/>
          <w:numId w:val="1"/>
        </w:numPr>
        <w:rPr>
          <w:rFonts w:cs="Arial"/>
        </w:rPr>
      </w:pPr>
      <w:r>
        <w:rPr>
          <w:rFonts w:cs="Arial"/>
        </w:rPr>
        <w:lastRenderedPageBreak/>
        <w:t>Partic</w:t>
      </w:r>
      <w:bookmarkStart w:id="0" w:name="_Hlk234577255"/>
      <w:r>
        <w:rPr>
          <w:rFonts w:cs="Arial"/>
        </w:rPr>
        <w:t>ipante</w:t>
      </w:r>
      <w:bookmarkEnd w:id="0"/>
      <w:r>
        <w:rPr>
          <w:rFonts w:cs="Arial"/>
        </w:rPr>
        <w:t>s.</w:t>
      </w:r>
    </w:p>
    <w:p w14:paraId="6D28E4B1" w14:textId="5F2DBB60" w:rsidR="002D64B9" w:rsidRDefault="002D64B9" w:rsidP="002D64B9">
      <w:pPr>
        <w:pStyle w:val="Textoindependiente"/>
        <w:ind w:left="720"/>
        <w:rPr>
          <w:rFonts w:cs="Arial"/>
        </w:rPr>
      </w:pPr>
      <w:r w:rsidRPr="002D64B9">
        <w:rPr>
          <w:rFonts w:cs="Arial"/>
        </w:rPr>
        <w:drawing>
          <wp:anchor distT="0" distB="0" distL="114300" distR="114300" simplePos="0" relativeHeight="251663360" behindDoc="1" locked="0" layoutInCell="1" allowOverlap="1" wp14:anchorId="53531C0A" wp14:editId="787A42DD">
            <wp:simplePos x="0" y="0"/>
            <wp:positionH relativeFrom="margin">
              <wp:align>center</wp:align>
            </wp:positionH>
            <wp:positionV relativeFrom="paragraph">
              <wp:posOffset>84455</wp:posOffset>
            </wp:positionV>
            <wp:extent cx="6080760" cy="4099560"/>
            <wp:effectExtent l="19050" t="19050" r="15240" b="15240"/>
            <wp:wrapNone/>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080760" cy="409956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2E106EE" w14:textId="10E5A868" w:rsidR="00FB1ACE" w:rsidRDefault="00FB1ACE" w:rsidP="00FB1ACE">
      <w:pPr>
        <w:pStyle w:val="Textoindependiente"/>
        <w:ind w:left="360"/>
        <w:rPr>
          <w:rFonts w:cs="Arial"/>
        </w:rPr>
      </w:pPr>
    </w:p>
    <w:p w14:paraId="6FFBB91B" w14:textId="5A80A252" w:rsidR="007644CD" w:rsidRDefault="007644CD" w:rsidP="007644CD">
      <w:pPr>
        <w:pStyle w:val="Textoindependiente"/>
        <w:rPr>
          <w:rFonts w:cs="Arial"/>
        </w:rPr>
      </w:pPr>
    </w:p>
    <w:p w14:paraId="4A7AE787" w14:textId="253339B5" w:rsidR="00FB1ACE" w:rsidRDefault="00FB1ACE" w:rsidP="007644CD">
      <w:pPr>
        <w:pStyle w:val="Textoindependiente"/>
        <w:rPr>
          <w:rFonts w:cs="Arial"/>
        </w:rPr>
      </w:pPr>
    </w:p>
    <w:p w14:paraId="036A241D" w14:textId="1C083B2A" w:rsidR="5511FEE4" w:rsidRDefault="5511FEE4" w:rsidP="7BE24FC7">
      <w:pPr>
        <w:pStyle w:val="Textoindependiente"/>
      </w:pPr>
    </w:p>
    <w:p w14:paraId="4A9B7628" w14:textId="09D801E1" w:rsidR="00AF5708" w:rsidRDefault="00AF5708" w:rsidP="7BE24FC7">
      <w:pPr>
        <w:pStyle w:val="Textoindependiente"/>
      </w:pPr>
    </w:p>
    <w:p w14:paraId="21C0E5B8" w14:textId="46853485" w:rsidR="00AF5708" w:rsidRDefault="00AF5708" w:rsidP="7BE24FC7">
      <w:pPr>
        <w:pStyle w:val="Textoindependiente"/>
      </w:pPr>
    </w:p>
    <w:p w14:paraId="3B2FAD98" w14:textId="36A2F531" w:rsidR="00AF5708" w:rsidRDefault="00AF5708" w:rsidP="7BE24FC7">
      <w:pPr>
        <w:pStyle w:val="Textoindependiente"/>
      </w:pPr>
    </w:p>
    <w:p w14:paraId="7F4DAEA9" w14:textId="6232766A" w:rsidR="00AF5708" w:rsidRDefault="00AF5708" w:rsidP="7BE24FC7">
      <w:pPr>
        <w:pStyle w:val="Textoindependiente"/>
      </w:pPr>
    </w:p>
    <w:p w14:paraId="44F5A570" w14:textId="1ED886DE" w:rsidR="00AF5708" w:rsidRDefault="00AF5708" w:rsidP="7BE24FC7">
      <w:pPr>
        <w:pStyle w:val="Textoindependiente"/>
      </w:pPr>
    </w:p>
    <w:p w14:paraId="73BAA991" w14:textId="5B082559" w:rsidR="00AF5708" w:rsidRDefault="00AF5708" w:rsidP="7BE24FC7">
      <w:pPr>
        <w:pStyle w:val="Textoindependiente"/>
      </w:pPr>
    </w:p>
    <w:p w14:paraId="628DA2F8" w14:textId="65C803BF" w:rsidR="00AF5708" w:rsidRDefault="00AF5708" w:rsidP="7BE24FC7">
      <w:pPr>
        <w:pStyle w:val="Textoindependiente"/>
      </w:pPr>
    </w:p>
    <w:p w14:paraId="4544B192" w14:textId="775CF930" w:rsidR="007644CD" w:rsidRDefault="007644CD" w:rsidP="7BE24FC7">
      <w:pPr>
        <w:pStyle w:val="Textoindependiente"/>
      </w:pPr>
    </w:p>
    <w:p w14:paraId="44D0ADC2" w14:textId="14A6C71E" w:rsidR="007644CD" w:rsidRDefault="007644CD" w:rsidP="7BE24FC7">
      <w:pPr>
        <w:pStyle w:val="Textoindependiente"/>
      </w:pPr>
    </w:p>
    <w:p w14:paraId="5D3182FE" w14:textId="4F7B33D9" w:rsidR="007644CD" w:rsidRDefault="007644CD" w:rsidP="7BE24FC7">
      <w:pPr>
        <w:pStyle w:val="Textoindependiente"/>
      </w:pPr>
    </w:p>
    <w:p w14:paraId="4480E30C" w14:textId="1F932DAF" w:rsidR="007644CD" w:rsidRDefault="007644CD" w:rsidP="7BE24FC7">
      <w:pPr>
        <w:pStyle w:val="Textoindependiente"/>
      </w:pPr>
    </w:p>
    <w:p w14:paraId="6C4C62BF" w14:textId="77777777" w:rsidR="007644CD" w:rsidRDefault="007644CD" w:rsidP="7BE24FC7">
      <w:pPr>
        <w:pStyle w:val="Textoindependiente"/>
      </w:pPr>
    </w:p>
    <w:p w14:paraId="397381CC" w14:textId="1F474667" w:rsidR="00AF5708" w:rsidRDefault="00AF5708" w:rsidP="7BE24FC7">
      <w:pPr>
        <w:pStyle w:val="Textoindependiente"/>
      </w:pPr>
    </w:p>
    <w:p w14:paraId="0C64A85A" w14:textId="0C9B2A63" w:rsidR="00AF5708" w:rsidRDefault="00AF5708" w:rsidP="7BE24FC7">
      <w:pPr>
        <w:pStyle w:val="Textoindependiente"/>
      </w:pPr>
    </w:p>
    <w:p w14:paraId="37B5D974" w14:textId="5664078A" w:rsidR="00AF5708" w:rsidRDefault="00AF5708" w:rsidP="7BE24FC7">
      <w:pPr>
        <w:pStyle w:val="Textoindependiente"/>
      </w:pPr>
    </w:p>
    <w:p w14:paraId="56820F26" w14:textId="568C12B9" w:rsidR="00AF5708" w:rsidRDefault="00AF5708" w:rsidP="7BE24FC7">
      <w:pPr>
        <w:pStyle w:val="Textoindependiente"/>
      </w:pPr>
    </w:p>
    <w:p w14:paraId="56B72EF4" w14:textId="4C91281F" w:rsidR="00AF5708" w:rsidRDefault="00AF5708" w:rsidP="7BE24FC7">
      <w:pPr>
        <w:pStyle w:val="Textoindependiente"/>
      </w:pPr>
    </w:p>
    <w:p w14:paraId="77BD1329" w14:textId="2B950D4C" w:rsidR="00AF5708" w:rsidRDefault="00AF5708" w:rsidP="7BE24FC7">
      <w:pPr>
        <w:pStyle w:val="Textoindependiente"/>
      </w:pPr>
    </w:p>
    <w:p w14:paraId="102BEAC3" w14:textId="7FD9FF9F" w:rsidR="00AF5708" w:rsidRDefault="00AF5708" w:rsidP="7BE24FC7">
      <w:pPr>
        <w:pStyle w:val="Textoindependiente"/>
      </w:pPr>
    </w:p>
    <w:p w14:paraId="7AD801A0" w14:textId="77777777" w:rsidR="00AF5708" w:rsidRDefault="00AF5708" w:rsidP="7BE24FC7">
      <w:pPr>
        <w:pStyle w:val="Textoindependiente"/>
      </w:pPr>
    </w:p>
    <w:p w14:paraId="1096C451" w14:textId="0A6C84F3" w:rsidR="101A0F9B" w:rsidRDefault="101A0F9B" w:rsidP="101A0F9B">
      <w:pPr>
        <w:pStyle w:val="Textoindependiente"/>
        <w:ind w:left="720"/>
        <w:rPr>
          <w:rFonts w:cs="Arial"/>
        </w:rPr>
      </w:pPr>
    </w:p>
    <w:p w14:paraId="071DF756" w14:textId="71A7B916" w:rsidR="00FF0300" w:rsidRPr="00FF0300" w:rsidRDefault="00FF0300" w:rsidP="00FF0300">
      <w:pPr>
        <w:pStyle w:val="Textoindependiente"/>
        <w:numPr>
          <w:ilvl w:val="0"/>
          <w:numId w:val="1"/>
        </w:numPr>
        <w:rPr>
          <w:rFonts w:eastAsia="Arial" w:cs="Arial"/>
          <w:b/>
          <w:bCs/>
        </w:rPr>
      </w:pPr>
      <w:r>
        <w:rPr>
          <w:rFonts w:eastAsia="Arial" w:cs="Arial"/>
          <w:b/>
          <w:bCs/>
        </w:rPr>
        <w:t>Puntos Importantes</w:t>
      </w:r>
      <w:r w:rsidR="00AF5708" w:rsidRPr="00C802A7">
        <w:rPr>
          <w:rFonts w:eastAsia="Arial" w:cs="Arial"/>
          <w:b/>
          <w:bCs/>
        </w:rPr>
        <w:t>:</w:t>
      </w:r>
      <w:r w:rsidR="00AF5708" w:rsidRPr="00AF5708">
        <w:rPr>
          <w:rFonts w:eastAsia="Arial" w:cs="Arial"/>
        </w:rPr>
        <w:t xml:space="preserve"> </w:t>
      </w:r>
    </w:p>
    <w:p w14:paraId="4A747222" w14:textId="704B66FA" w:rsidR="00FF0300" w:rsidRDefault="00FF0300" w:rsidP="00FF0300">
      <w:pPr>
        <w:pStyle w:val="Textoindependiente"/>
        <w:ind w:left="720"/>
        <w:rPr>
          <w:rFonts w:eastAsia="Arial" w:cs="Arial"/>
        </w:rPr>
      </w:pPr>
    </w:p>
    <w:p w14:paraId="1F1C2DAB" w14:textId="2A74DA1B" w:rsidR="00B85419" w:rsidRPr="0099661C" w:rsidRDefault="002D64B9" w:rsidP="00B85419">
      <w:pPr>
        <w:numPr>
          <w:ilvl w:val="0"/>
          <w:numId w:val="32"/>
        </w:numPr>
        <w:spacing w:after="0" w:line="360" w:lineRule="auto"/>
        <w:jc w:val="both"/>
        <w:rPr>
          <w:rFonts w:ascii="Arial" w:eastAsia="Times New Roman" w:hAnsi="Arial" w:cs="Arial"/>
          <w:lang w:eastAsia="es-CO"/>
        </w:rPr>
      </w:pPr>
      <w:r w:rsidRPr="002D64B9">
        <w:rPr>
          <w:rFonts w:ascii="Arial" w:eastAsia="Times New Roman" w:hAnsi="Arial" w:cs="Arial"/>
          <w:sz w:val="24"/>
          <w:szCs w:val="24"/>
          <w:lang w:eastAsia="es-CO"/>
        </w:rPr>
        <w:t>Contexto de la Solicitud: Desde el Ministerio se recordó que el requerimiento formal de actualización de la infraestructura para este semestre fue enviado por correo electrónico el pasado 28 de mayo.</w:t>
      </w:r>
    </w:p>
    <w:p w14:paraId="4D04F30A" w14:textId="6FC3AFB1" w:rsidR="0099661C" w:rsidRDefault="002D64B9" w:rsidP="00B85419">
      <w:pPr>
        <w:numPr>
          <w:ilvl w:val="0"/>
          <w:numId w:val="32"/>
        </w:numPr>
        <w:spacing w:after="0" w:line="360" w:lineRule="auto"/>
        <w:jc w:val="both"/>
        <w:rPr>
          <w:rFonts w:ascii="Arial" w:eastAsia="Times New Roman" w:hAnsi="Arial" w:cs="Arial"/>
          <w:lang w:eastAsia="es-CO"/>
        </w:rPr>
      </w:pPr>
      <w:r w:rsidRPr="002D64B9">
        <w:rPr>
          <w:rFonts w:ascii="Arial" w:eastAsia="Times New Roman" w:hAnsi="Arial" w:cs="Arial"/>
          <w:sz w:val="24"/>
          <w:szCs w:val="24"/>
          <w:lang w:eastAsia="es-CO"/>
        </w:rPr>
        <w:t xml:space="preserve">Estado de la Infraestructura del IPSE: El ingeniero Leonardo Sierra confirmó la recepción de la solicitud y aclaró que, aunque se encuentran en un proceso interno de actualización de catálogos, la infraestructura general de la entidad no ha sufrido </w:t>
      </w:r>
      <w:r w:rsidRPr="002D64B9">
        <w:rPr>
          <w:rFonts w:ascii="Arial" w:eastAsia="Times New Roman" w:hAnsi="Arial" w:cs="Arial"/>
          <w:sz w:val="24"/>
          <w:szCs w:val="24"/>
          <w:lang w:eastAsia="es-CO"/>
        </w:rPr>
        <w:lastRenderedPageBreak/>
        <w:t xml:space="preserve">modificaciones drásticas; el cambio </w:t>
      </w:r>
      <w:proofErr w:type="spellStart"/>
      <w:r w:rsidRPr="002D64B9">
        <w:rPr>
          <w:rFonts w:ascii="Arial" w:eastAsia="Times New Roman" w:hAnsi="Arial" w:cs="Arial"/>
          <w:sz w:val="24"/>
          <w:szCs w:val="24"/>
          <w:lang w:eastAsia="es-CO"/>
        </w:rPr>
        <w:t>radica</w:t>
      </w:r>
      <w:proofErr w:type="spellEnd"/>
      <w:r w:rsidRPr="002D64B9">
        <w:rPr>
          <w:rFonts w:ascii="Arial" w:eastAsia="Times New Roman" w:hAnsi="Arial" w:cs="Arial"/>
          <w:sz w:val="24"/>
          <w:szCs w:val="24"/>
          <w:lang w:eastAsia="es-CO"/>
        </w:rPr>
        <w:t xml:space="preserve"> principalmente en la adición de aproximadamente 4 a 5 nuevas máquinas virtuales desplegadas recientemente</w:t>
      </w:r>
      <w:r w:rsidR="0099661C">
        <w:rPr>
          <w:rFonts w:ascii="Arial" w:eastAsia="Times New Roman" w:hAnsi="Arial" w:cs="Arial"/>
          <w:sz w:val="24"/>
          <w:szCs w:val="24"/>
          <w:lang w:eastAsia="es-CO"/>
        </w:rPr>
        <w:t>.</w:t>
      </w:r>
    </w:p>
    <w:p w14:paraId="4443D7D4" w14:textId="77777777" w:rsidR="00B85419" w:rsidRPr="008548F6" w:rsidRDefault="00B85419" w:rsidP="00B85419">
      <w:pPr>
        <w:spacing w:after="0" w:line="360" w:lineRule="auto"/>
        <w:jc w:val="both"/>
        <w:rPr>
          <w:rFonts w:ascii="Arial" w:eastAsia="Times New Roman" w:hAnsi="Arial" w:cs="Arial"/>
          <w:sz w:val="24"/>
          <w:szCs w:val="24"/>
          <w:lang w:eastAsia="es-CO"/>
        </w:rPr>
      </w:pPr>
    </w:p>
    <w:p w14:paraId="033EEC8C" w14:textId="3297D652" w:rsidR="00AF5708" w:rsidRPr="00481DB2" w:rsidRDefault="002D64B9" w:rsidP="00B85419">
      <w:pPr>
        <w:numPr>
          <w:ilvl w:val="0"/>
          <w:numId w:val="32"/>
        </w:numPr>
        <w:spacing w:after="0" w:line="360" w:lineRule="auto"/>
        <w:jc w:val="both"/>
        <w:rPr>
          <w:rFonts w:eastAsia="Arial" w:cs="Arial"/>
        </w:rPr>
      </w:pPr>
      <w:r w:rsidRPr="002D64B9">
        <w:rPr>
          <w:rFonts w:ascii="Arial" w:eastAsia="Times New Roman" w:hAnsi="Arial" w:cs="Arial"/>
          <w:sz w:val="24"/>
          <w:szCs w:val="24"/>
          <w:lang w:eastAsia="es-CO"/>
        </w:rPr>
        <w:t>Justificación de Retrasos: Se expuso por parte de la entidad que debido a prioridades y funciones estrictamente misionales del IPSE, el cargue no se había consolidado a la fecha. El equipo de arquitectura del Ministerio validó estas contingencias, señalando que la reunión urgente buscaba precisamente "prender alarmas" antes del cierre de mes para evitar que las tareas operativas diarias aplazaran este reporte sectorial relevante</w:t>
      </w:r>
      <w:r w:rsidR="00B85419" w:rsidRPr="008548F6">
        <w:rPr>
          <w:rFonts w:ascii="Arial" w:eastAsia="Times New Roman" w:hAnsi="Arial" w:cs="Arial"/>
          <w:sz w:val="24"/>
          <w:szCs w:val="24"/>
          <w:lang w:eastAsia="es-CO"/>
        </w:rPr>
        <w:t>.</w:t>
      </w:r>
    </w:p>
    <w:p w14:paraId="0B75542C" w14:textId="77777777" w:rsidR="00481DB2" w:rsidRDefault="00481DB2" w:rsidP="00481DB2">
      <w:pPr>
        <w:pStyle w:val="Prrafodelista"/>
        <w:rPr>
          <w:rFonts w:cs="Arial"/>
        </w:rPr>
      </w:pPr>
    </w:p>
    <w:p w14:paraId="0114866A" w14:textId="67F9AB72" w:rsidR="00481DB2" w:rsidRDefault="002D64B9" w:rsidP="00B85419">
      <w:pPr>
        <w:numPr>
          <w:ilvl w:val="0"/>
          <w:numId w:val="32"/>
        </w:numPr>
        <w:spacing w:after="0" w:line="360" w:lineRule="auto"/>
        <w:jc w:val="both"/>
        <w:rPr>
          <w:rFonts w:ascii="Arial" w:eastAsia="Times New Roman" w:hAnsi="Arial" w:cs="Arial"/>
          <w:sz w:val="24"/>
          <w:szCs w:val="24"/>
          <w:lang w:eastAsia="es-CO"/>
        </w:rPr>
      </w:pPr>
      <w:r w:rsidRPr="002D64B9">
        <w:rPr>
          <w:rFonts w:ascii="Arial" w:eastAsia="Times New Roman" w:hAnsi="Arial" w:cs="Arial"/>
          <w:sz w:val="24"/>
          <w:szCs w:val="24"/>
          <w:lang w:eastAsia="es-CO"/>
        </w:rPr>
        <w:t>Continuidad del Instrumento: El Ministerio ratificó que se conserva exactamente la misma estructura técnica y metodológica del instrumento enviado con anterioridad, garantizando una dinámica de cargue ágil y directa para evitar reprocesos administrativos.</w:t>
      </w:r>
    </w:p>
    <w:p w14:paraId="7587F950" w14:textId="77777777" w:rsidR="002D64B9" w:rsidRDefault="002D64B9" w:rsidP="002D64B9">
      <w:pPr>
        <w:pStyle w:val="Prrafodelista"/>
        <w:rPr>
          <w:rFonts w:eastAsia="Times New Roman" w:cs="Arial"/>
          <w:sz w:val="24"/>
          <w:szCs w:val="24"/>
          <w:lang w:eastAsia="es-CO"/>
        </w:rPr>
      </w:pPr>
    </w:p>
    <w:p w14:paraId="703327BA" w14:textId="316E571A" w:rsidR="002D64B9" w:rsidRDefault="002D64B9" w:rsidP="00B85419">
      <w:pPr>
        <w:numPr>
          <w:ilvl w:val="0"/>
          <w:numId w:val="32"/>
        </w:numPr>
        <w:spacing w:after="0" w:line="360" w:lineRule="auto"/>
        <w:jc w:val="both"/>
        <w:rPr>
          <w:rFonts w:ascii="Arial" w:eastAsia="Times New Roman" w:hAnsi="Arial" w:cs="Arial"/>
          <w:sz w:val="24"/>
          <w:szCs w:val="24"/>
          <w:lang w:eastAsia="es-CO"/>
        </w:rPr>
      </w:pPr>
      <w:r w:rsidRPr="002D64B9">
        <w:rPr>
          <w:rFonts w:ascii="Arial" w:eastAsia="Times New Roman" w:hAnsi="Arial" w:cs="Arial"/>
          <w:sz w:val="24"/>
          <w:szCs w:val="24"/>
          <w:lang w:eastAsia="es-CO"/>
        </w:rPr>
        <w:t>Hito de Control Sectorial: Se enfatizó la urgencia de contar con el inventario cerrado a más tardar antes del martes 30 de junio, dado que la semana entrante se llevará a cabo la Mesa TIC, espacio donde es indispensable presentar el indicador de cumplimiento de la entidad totalmente chequeado</w:t>
      </w:r>
      <w:r>
        <w:rPr>
          <w:rFonts w:ascii="Arial" w:eastAsia="Times New Roman" w:hAnsi="Arial" w:cs="Arial"/>
          <w:sz w:val="24"/>
          <w:szCs w:val="24"/>
          <w:lang w:eastAsia="es-CO"/>
        </w:rPr>
        <w:t>.</w:t>
      </w:r>
    </w:p>
    <w:p w14:paraId="2F025E96" w14:textId="2C7F4D55" w:rsidR="00481DB2" w:rsidRDefault="00481DB2" w:rsidP="00481DB2">
      <w:pPr>
        <w:rPr>
          <w:rFonts w:eastAsia="Times New Roman" w:cs="Arial"/>
          <w:sz w:val="24"/>
          <w:szCs w:val="24"/>
          <w:lang w:eastAsia="es-CO"/>
        </w:rPr>
      </w:pPr>
    </w:p>
    <w:p w14:paraId="2F7BCA10" w14:textId="3B038CD2" w:rsidR="00481DB2" w:rsidRDefault="00481DB2" w:rsidP="009E27AE">
      <w:pPr>
        <w:rPr>
          <w:rFonts w:ascii="Arial" w:eastAsia="Arial" w:hAnsi="Arial" w:cs="Arial"/>
          <w:b/>
          <w:bCs/>
          <w:sz w:val="24"/>
          <w:szCs w:val="24"/>
          <w:lang w:val="es-ES"/>
        </w:rPr>
      </w:pPr>
    </w:p>
    <w:p w14:paraId="123E394C" w14:textId="7828C663" w:rsidR="00481DB2" w:rsidRDefault="00481DB2" w:rsidP="009E27AE">
      <w:pPr>
        <w:rPr>
          <w:rFonts w:ascii="Arial" w:eastAsia="Arial" w:hAnsi="Arial" w:cs="Arial"/>
          <w:b/>
          <w:bCs/>
          <w:sz w:val="24"/>
          <w:szCs w:val="24"/>
          <w:lang w:val="es-ES"/>
        </w:rPr>
      </w:pPr>
    </w:p>
    <w:p w14:paraId="4F4FC37E" w14:textId="420B989B" w:rsidR="00481DB2" w:rsidRDefault="00481DB2" w:rsidP="009E27AE">
      <w:pPr>
        <w:rPr>
          <w:rFonts w:ascii="Arial" w:eastAsia="Arial" w:hAnsi="Arial" w:cs="Arial"/>
          <w:b/>
          <w:bCs/>
          <w:sz w:val="24"/>
          <w:szCs w:val="24"/>
          <w:lang w:val="es-ES"/>
        </w:rPr>
      </w:pPr>
    </w:p>
    <w:p w14:paraId="51EA585C" w14:textId="264CAA66" w:rsidR="00481DB2" w:rsidRDefault="00481DB2" w:rsidP="009E27AE">
      <w:pPr>
        <w:rPr>
          <w:rFonts w:ascii="Arial" w:eastAsia="Arial" w:hAnsi="Arial" w:cs="Arial"/>
          <w:b/>
          <w:bCs/>
          <w:sz w:val="24"/>
          <w:szCs w:val="24"/>
          <w:lang w:val="es-ES"/>
        </w:rPr>
      </w:pPr>
    </w:p>
    <w:p w14:paraId="6631D0E3" w14:textId="20277965" w:rsidR="00481DB2" w:rsidRDefault="00481DB2" w:rsidP="009E27AE">
      <w:pPr>
        <w:rPr>
          <w:rFonts w:ascii="Arial" w:eastAsia="Arial" w:hAnsi="Arial" w:cs="Arial"/>
          <w:b/>
          <w:bCs/>
          <w:sz w:val="24"/>
          <w:szCs w:val="24"/>
          <w:lang w:val="es-ES"/>
        </w:rPr>
      </w:pPr>
    </w:p>
    <w:p w14:paraId="0DF40F67" w14:textId="77777777" w:rsidR="002D64B9" w:rsidRPr="002D64B9" w:rsidRDefault="006F40EF" w:rsidP="002D64B9">
      <w:pPr>
        <w:rPr>
          <w:rFonts w:ascii="Times New Roman" w:eastAsia="Times New Roman" w:hAnsi="Times New Roman" w:cs="Times New Roman"/>
          <w:sz w:val="24"/>
          <w:szCs w:val="24"/>
          <w:lang w:eastAsia="es-CO"/>
        </w:rPr>
      </w:pPr>
      <w:r w:rsidRPr="006F40EF">
        <w:rPr>
          <w:rFonts w:ascii="Arial" w:eastAsia="Arial" w:hAnsi="Arial" w:cs="Arial"/>
          <w:sz w:val="24"/>
          <w:szCs w:val="24"/>
          <w:lang w:val="es-ES"/>
        </w:rPr>
        <w:lastRenderedPageBreak/>
        <w:t>Graba</w:t>
      </w:r>
      <w:r>
        <w:rPr>
          <w:rFonts w:ascii="Arial" w:eastAsia="Arial" w:hAnsi="Arial" w:cs="Arial"/>
          <w:sz w:val="24"/>
          <w:szCs w:val="24"/>
          <w:lang w:val="es-ES"/>
        </w:rPr>
        <w:t>ción:</w:t>
      </w:r>
      <w:r w:rsidRPr="006F40EF">
        <w:rPr>
          <w:rFonts w:ascii="Arial" w:eastAsia="Arial" w:hAnsi="Arial" w:cs="Arial"/>
          <w:b/>
          <w:bCs/>
          <w:sz w:val="28"/>
          <w:szCs w:val="28"/>
          <w:lang w:val="es-ES"/>
        </w:rPr>
        <w:t xml:space="preserve"> </w:t>
      </w:r>
      <w:hyperlink r:id="rId12" w:tooltip="https://teams.microsoft.com/l/meetingrecap?driveId=b%21_TBuzCKZtES8r7CkaNV2mR6OFe91hT5DppDqebAw9SFPKod2KFTwT7i0ruj1RqFo&amp;driveItemId=01HJEE5KNCVD3G6VPX6JF3GK5ZQJE7ITDA&amp;sitePath=https%3A%2F%2Fminenergiacol-my.sharepoint.com%2F%3Av%3A%2Fg%2Fpersonal%2Ffemejia_minenergia_gov_co%2FIQCiqPZvVffyS7MruYJJ9ExgASYUrI1-r4lzHmKBACRUzqM&amp;fileUrl=https%3A%2F%2Fminenergiacol-my.sharepoint.com%2Fpersonal%2Ffemejia_minenergia_gov_co%2FDocuments%2FRecordings%2FCIERRE+DE+ACTUALIZACION+DEL+CAT%C3%81LOGO+DE+ELEMENTOS+DE+INFRAESTRUCTURA.-20260622_150559-Grabaci%C3%B3n+de+la+reuni%C3%B3n.mp4%3Fweb%3D1&amp;iCalUid=040000008200E00074C5B7101A82E0080000000036E5A82D5C02DD01000000000000000010000000CF4D49BE29F3984499B7A5707ACA1C04&amp;threadId=19%3Ameeting_ZGQ1MDgwNTYtMTRkOC00MWU0LTg1Y2YtNWQ5NzNhN2Y0MWZl%40thread.v2&amp;organizerId=bd8cb5a9-b7d8-4fca-8f9a-b1bd0eba3e7d&amp;tenantId=d82636be-6dd2-4e64-a284-7a3402f24e27&amp;callId=d2c88517-d3c3-4b8d-b76c-ceac1275af2e&amp;threadType=meeting&amp;meetingType=Scheduled&amp;subType=RecapSharingLink_RecapCore" w:history="1">
        <w:r w:rsidR="002D64B9" w:rsidRPr="002D64B9">
          <w:rPr>
            <w:rFonts w:ascii="Times New Roman" w:eastAsia="Times New Roman" w:hAnsi="Times New Roman" w:cs="Times New Roman"/>
            <w:color w:val="0000FF"/>
            <w:sz w:val="24"/>
            <w:szCs w:val="24"/>
            <w:u w:val="single"/>
            <w:lang w:eastAsia="es-CO"/>
          </w:rPr>
          <w:t xml:space="preserve">Resumen: CIERRE DE ACTUALIZACION DEL CATÁLOGO DE ELEMENTOS DE </w:t>
        </w:r>
        <w:proofErr w:type="spellStart"/>
        <w:r w:rsidR="002D64B9" w:rsidRPr="002D64B9">
          <w:rPr>
            <w:rFonts w:ascii="Times New Roman" w:eastAsia="Times New Roman" w:hAnsi="Times New Roman" w:cs="Times New Roman"/>
            <w:color w:val="0000FF"/>
            <w:sz w:val="24"/>
            <w:szCs w:val="24"/>
            <w:u w:val="single"/>
            <w:lang w:eastAsia="es-CO"/>
          </w:rPr>
          <w:t>INFRAESTRUCTURA.lunes</w:t>
        </w:r>
        <w:proofErr w:type="spellEnd"/>
        <w:r w:rsidR="002D64B9" w:rsidRPr="002D64B9">
          <w:rPr>
            <w:rFonts w:ascii="Times New Roman" w:eastAsia="Times New Roman" w:hAnsi="Times New Roman" w:cs="Times New Roman"/>
            <w:color w:val="0000FF"/>
            <w:sz w:val="24"/>
            <w:szCs w:val="24"/>
            <w:u w:val="single"/>
            <w:lang w:eastAsia="es-CO"/>
          </w:rPr>
          <w:t xml:space="preserve">, 22 junio | Reunión | Microsoft </w:t>
        </w:r>
        <w:proofErr w:type="spellStart"/>
        <w:r w:rsidR="002D64B9" w:rsidRPr="002D64B9">
          <w:rPr>
            <w:rFonts w:ascii="Times New Roman" w:eastAsia="Times New Roman" w:hAnsi="Times New Roman" w:cs="Times New Roman"/>
            <w:color w:val="0000FF"/>
            <w:sz w:val="24"/>
            <w:szCs w:val="24"/>
            <w:u w:val="single"/>
            <w:lang w:eastAsia="es-CO"/>
          </w:rPr>
          <w:t>Teams</w:t>
        </w:r>
        <w:proofErr w:type="spellEnd"/>
      </w:hyperlink>
    </w:p>
    <w:p w14:paraId="54522EC6" w14:textId="6002B757" w:rsidR="7CEAE418" w:rsidRDefault="7CEAE418" w:rsidP="101A0F9B">
      <w:pPr>
        <w:pStyle w:val="Textoindependiente"/>
        <w:tabs>
          <w:tab w:val="num" w:pos="284"/>
        </w:tabs>
      </w:pPr>
    </w:p>
    <w:tbl>
      <w:tblPr>
        <w:tblStyle w:val="Tablaconcuadrcula"/>
        <w:tblW w:w="0" w:type="auto"/>
        <w:jc w:val="center"/>
        <w:tblLook w:val="04A0" w:firstRow="1" w:lastRow="0" w:firstColumn="1" w:lastColumn="0" w:noHBand="0" w:noVBand="1"/>
      </w:tblPr>
      <w:tblGrid>
        <w:gridCol w:w="3131"/>
        <w:gridCol w:w="3131"/>
        <w:gridCol w:w="3132"/>
      </w:tblGrid>
      <w:tr w:rsidR="00766D2A" w:rsidRPr="00DF668B" w14:paraId="6EC2F00B" w14:textId="77777777" w:rsidTr="7BE24FC7">
        <w:trPr>
          <w:jc w:val="center"/>
        </w:trPr>
        <w:tc>
          <w:tcPr>
            <w:tcW w:w="3131" w:type="dxa"/>
            <w:vAlign w:val="center"/>
          </w:tcPr>
          <w:p w14:paraId="3EF668D3" w14:textId="77777777" w:rsidR="00766D2A" w:rsidRPr="00DF668B" w:rsidRDefault="6385BE12" w:rsidP="101A0F9B">
            <w:pPr>
              <w:pStyle w:val="Textoindependiente"/>
              <w:jc w:val="center"/>
              <w:rPr>
                <w:rFonts w:cs="Arial"/>
                <w:b/>
                <w:bCs/>
                <w:lang w:val="es-CO"/>
              </w:rPr>
            </w:pPr>
            <w:r w:rsidRPr="101A0F9B">
              <w:rPr>
                <w:rFonts w:cs="Arial"/>
                <w:b/>
                <w:bCs/>
              </w:rPr>
              <w:t>COMPROMISO</w:t>
            </w:r>
          </w:p>
        </w:tc>
        <w:tc>
          <w:tcPr>
            <w:tcW w:w="3131" w:type="dxa"/>
            <w:vAlign w:val="center"/>
          </w:tcPr>
          <w:p w14:paraId="0E202E83" w14:textId="77777777" w:rsidR="00766D2A" w:rsidRPr="00DF668B" w:rsidRDefault="6385BE12" w:rsidP="101A0F9B">
            <w:pPr>
              <w:pStyle w:val="Textoindependiente"/>
              <w:jc w:val="center"/>
              <w:rPr>
                <w:rFonts w:cs="Arial"/>
                <w:b/>
                <w:bCs/>
                <w:lang w:val="es-CO"/>
              </w:rPr>
            </w:pPr>
            <w:r w:rsidRPr="101A0F9B">
              <w:rPr>
                <w:rFonts w:cs="Arial"/>
                <w:b/>
                <w:bCs/>
              </w:rPr>
              <w:t>RESPONSABLE</w:t>
            </w:r>
          </w:p>
        </w:tc>
        <w:tc>
          <w:tcPr>
            <w:tcW w:w="3132" w:type="dxa"/>
            <w:vAlign w:val="center"/>
          </w:tcPr>
          <w:p w14:paraId="03A5127D" w14:textId="77777777" w:rsidR="00766D2A" w:rsidRPr="00DF668B" w:rsidRDefault="6385BE12" w:rsidP="101A0F9B">
            <w:pPr>
              <w:pStyle w:val="Textoindependiente"/>
              <w:jc w:val="center"/>
              <w:rPr>
                <w:rFonts w:cs="Arial"/>
                <w:b/>
                <w:bCs/>
                <w:lang w:val="es-CO"/>
              </w:rPr>
            </w:pPr>
            <w:r w:rsidRPr="101A0F9B">
              <w:rPr>
                <w:rFonts w:cs="Arial"/>
                <w:b/>
                <w:bCs/>
              </w:rPr>
              <w:t>FECHA DE ENTREGA</w:t>
            </w:r>
          </w:p>
        </w:tc>
      </w:tr>
      <w:tr w:rsidR="00766D2A" w:rsidRPr="00DF668B" w14:paraId="61C1E70A" w14:textId="77777777" w:rsidTr="00133B02">
        <w:trPr>
          <w:trHeight w:val="504"/>
          <w:jc w:val="center"/>
        </w:trPr>
        <w:tc>
          <w:tcPr>
            <w:tcW w:w="3131" w:type="dxa"/>
          </w:tcPr>
          <w:p w14:paraId="04CA3C33" w14:textId="1FD000A0" w:rsidR="00766D2A" w:rsidRPr="00DF668B" w:rsidRDefault="00133B02" w:rsidP="00133B02">
            <w:pPr>
              <w:pStyle w:val="Textoindependiente"/>
              <w:jc w:val="left"/>
            </w:pPr>
            <w:r w:rsidRPr="00133B02">
              <w:t>Consolidar la actualización del catálogo técnico e incluir las nuevas máquinas virtuales, manteniendo la estructura habitual, para remitirlo formalmente por correo electrónico.</w:t>
            </w:r>
          </w:p>
        </w:tc>
        <w:tc>
          <w:tcPr>
            <w:tcW w:w="3131" w:type="dxa"/>
            <w:vAlign w:val="center"/>
          </w:tcPr>
          <w:p w14:paraId="5D743430" w14:textId="1B67B4F9" w:rsidR="00766D2A" w:rsidRPr="00DF668B" w:rsidRDefault="00133B02" w:rsidP="0099661C">
            <w:pPr>
              <w:pStyle w:val="Textoindependiente"/>
              <w:jc w:val="center"/>
              <w:rPr>
                <w:rFonts w:eastAsia="Arial" w:cs="Arial"/>
              </w:rPr>
            </w:pPr>
            <w:r w:rsidRPr="00133B02">
              <w:t>Ing. Leonardo Sierra (IPSE)</w:t>
            </w:r>
          </w:p>
        </w:tc>
        <w:tc>
          <w:tcPr>
            <w:tcW w:w="3132" w:type="dxa"/>
            <w:vAlign w:val="center"/>
          </w:tcPr>
          <w:p w14:paraId="4E02F01A" w14:textId="3FF62E60" w:rsidR="00766D2A" w:rsidRPr="00DF668B" w:rsidRDefault="00133B02" w:rsidP="0099661C">
            <w:pPr>
              <w:pStyle w:val="Textoindependiente"/>
              <w:jc w:val="center"/>
            </w:pPr>
            <w:r w:rsidRPr="00133B02">
              <w:t>Mañana, martes 23 de junio de 2026, a más tardar a las 3:00 p.m.</w:t>
            </w:r>
          </w:p>
        </w:tc>
      </w:tr>
      <w:tr w:rsidR="0099661C" w:rsidRPr="00DF668B" w14:paraId="2099917A" w14:textId="77777777" w:rsidTr="0099661C">
        <w:trPr>
          <w:trHeight w:val="412"/>
          <w:jc w:val="center"/>
        </w:trPr>
        <w:tc>
          <w:tcPr>
            <w:tcW w:w="3131" w:type="dxa"/>
            <w:vAlign w:val="center"/>
          </w:tcPr>
          <w:p w14:paraId="391F073B" w14:textId="35817257" w:rsidR="0099661C" w:rsidRPr="003F7FF3" w:rsidRDefault="0099661C" w:rsidP="0099661C">
            <w:pPr>
              <w:pStyle w:val="Textoindependiente"/>
              <w:jc w:val="center"/>
            </w:pPr>
            <w:r>
              <w:t>N/A</w:t>
            </w:r>
          </w:p>
        </w:tc>
        <w:tc>
          <w:tcPr>
            <w:tcW w:w="3131" w:type="dxa"/>
            <w:vAlign w:val="center"/>
          </w:tcPr>
          <w:p w14:paraId="76652544" w14:textId="420C364B" w:rsidR="0099661C" w:rsidRPr="003F7FF3" w:rsidRDefault="0099661C" w:rsidP="0099661C">
            <w:pPr>
              <w:pStyle w:val="Textoindependiente"/>
              <w:jc w:val="center"/>
              <w:rPr>
                <w:rFonts w:eastAsia="Arial" w:cs="Arial"/>
              </w:rPr>
            </w:pPr>
            <w:r>
              <w:t>N/A</w:t>
            </w:r>
          </w:p>
        </w:tc>
        <w:tc>
          <w:tcPr>
            <w:tcW w:w="3132" w:type="dxa"/>
            <w:vAlign w:val="center"/>
          </w:tcPr>
          <w:p w14:paraId="2153A2CF" w14:textId="698BA80C" w:rsidR="0099661C" w:rsidRDefault="0099661C" w:rsidP="0099661C">
            <w:pPr>
              <w:pStyle w:val="Textoindependiente"/>
              <w:jc w:val="center"/>
            </w:pPr>
            <w:r>
              <w:t>N/A</w:t>
            </w:r>
          </w:p>
        </w:tc>
      </w:tr>
    </w:tbl>
    <w:p w14:paraId="67230A8B" w14:textId="57D25F88" w:rsidR="7CEAE418" w:rsidRDefault="7CEAE418" w:rsidP="7CEAE418">
      <w:pPr>
        <w:pStyle w:val="Textoindependiente"/>
        <w:rPr>
          <w:rFonts w:cs="Arial"/>
          <w:sz w:val="16"/>
          <w:szCs w:val="16"/>
          <w:lang w:val="es-CO"/>
        </w:rPr>
      </w:pPr>
    </w:p>
    <w:p w14:paraId="62963A59" w14:textId="0D415D24" w:rsidR="2B537005" w:rsidRDefault="2B537005" w:rsidP="61D42FC2">
      <w:pPr>
        <w:pStyle w:val="Textoindependiente"/>
        <w:rPr>
          <w:rFonts w:eastAsia="Arial" w:cs="Arial"/>
          <w:color w:val="000000" w:themeColor="text1"/>
        </w:rPr>
      </w:pPr>
      <w:r w:rsidRPr="61D42FC2">
        <w:rPr>
          <w:rFonts w:eastAsia="Arial" w:cs="Arial"/>
          <w:b/>
          <w:bCs/>
          <w:color w:val="000000" w:themeColor="text1"/>
          <w:lang w:val="es-CO"/>
        </w:rPr>
        <w:t xml:space="preserve">Firma el acta: </w:t>
      </w:r>
      <w:r w:rsidRPr="61D42FC2">
        <w:rPr>
          <w:rFonts w:eastAsia="Arial" w:cs="Arial"/>
          <w:color w:val="000000" w:themeColor="text1"/>
          <w:lang w:val="es-CO"/>
        </w:rPr>
        <w:t>Líder (</w:t>
      </w:r>
      <w:r w:rsidR="009F39B7">
        <w:rPr>
          <w:rFonts w:eastAsia="Arial" w:cs="Arial"/>
          <w:color w:val="000000" w:themeColor="text1"/>
          <w:lang w:val="es-CO"/>
        </w:rPr>
        <w:t xml:space="preserve">Ingeniero </w:t>
      </w:r>
      <w:r w:rsidR="00CD0023">
        <w:rPr>
          <w:rFonts w:eastAsia="Arial" w:cs="Arial"/>
          <w:b/>
          <w:bCs/>
          <w:color w:val="000000" w:themeColor="text1"/>
          <w:lang w:val="es-CO"/>
        </w:rPr>
        <w:t>Fernando Enrique Mejía Peña</w:t>
      </w:r>
      <w:r w:rsidRPr="61D42FC2">
        <w:rPr>
          <w:rFonts w:eastAsia="Arial" w:cs="Arial"/>
          <w:color w:val="000000" w:themeColor="text1"/>
          <w:lang w:val="es-CO"/>
        </w:rPr>
        <w:t>)</w:t>
      </w:r>
    </w:p>
    <w:p w14:paraId="421ECDEB" w14:textId="463F7A66" w:rsidR="289F5E19" w:rsidRDefault="289F5E19" w:rsidP="289F5E19">
      <w:pPr>
        <w:spacing w:after="0" w:line="240" w:lineRule="auto"/>
        <w:jc w:val="center"/>
        <w:rPr>
          <w:rFonts w:ascii="Arial" w:eastAsia="Arial" w:hAnsi="Arial" w:cs="Arial"/>
          <w:color w:val="000000" w:themeColor="text1"/>
          <w:sz w:val="24"/>
          <w:szCs w:val="24"/>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405"/>
        <w:gridCol w:w="3105"/>
        <w:gridCol w:w="3105"/>
      </w:tblGrid>
      <w:tr w:rsidR="289F5E19" w14:paraId="1F3BB59F" w14:textId="77777777" w:rsidTr="7BE24FC7">
        <w:trPr>
          <w:trHeight w:val="300"/>
        </w:trPr>
        <w:tc>
          <w:tcPr>
            <w:tcW w:w="340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98FDD57" w14:textId="42366C21" w:rsidR="289F5E19" w:rsidRDefault="289F5E19" w:rsidP="289F5E19">
            <w:pPr>
              <w:pStyle w:val="Textoindependiente"/>
              <w:jc w:val="center"/>
              <w:rPr>
                <w:rFonts w:eastAsia="Arial" w:cs="Arial"/>
              </w:rPr>
            </w:pPr>
            <w:r w:rsidRPr="289F5E19">
              <w:rPr>
                <w:rFonts w:eastAsia="Arial" w:cs="Arial"/>
                <w:b/>
                <w:bCs/>
              </w:rPr>
              <w:t>NOMBRE</w:t>
            </w:r>
          </w:p>
        </w:tc>
        <w:tc>
          <w:tcPr>
            <w:tcW w:w="310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BBCD160" w14:textId="59EC7459" w:rsidR="289F5E19" w:rsidRDefault="289F5E19" w:rsidP="289F5E19">
            <w:pPr>
              <w:pStyle w:val="Textoindependiente"/>
              <w:jc w:val="center"/>
              <w:rPr>
                <w:rFonts w:eastAsia="Arial" w:cs="Arial"/>
              </w:rPr>
            </w:pPr>
            <w:r w:rsidRPr="289F5E19">
              <w:rPr>
                <w:rFonts w:eastAsia="Arial" w:cs="Arial"/>
                <w:b/>
                <w:bCs/>
              </w:rPr>
              <w:t>CARGO</w:t>
            </w:r>
          </w:p>
        </w:tc>
        <w:tc>
          <w:tcPr>
            <w:tcW w:w="310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1E085F91" w14:textId="5301F70E" w:rsidR="289F5E19" w:rsidRDefault="289F5E19" w:rsidP="289F5E19">
            <w:pPr>
              <w:pStyle w:val="Textoindependiente"/>
              <w:jc w:val="center"/>
              <w:rPr>
                <w:rFonts w:eastAsia="Arial" w:cs="Arial"/>
              </w:rPr>
            </w:pPr>
            <w:r w:rsidRPr="289F5E19">
              <w:rPr>
                <w:rFonts w:eastAsia="Arial" w:cs="Arial"/>
                <w:b/>
                <w:bCs/>
              </w:rPr>
              <w:t>FIRMA</w:t>
            </w:r>
          </w:p>
        </w:tc>
      </w:tr>
      <w:tr w:rsidR="001943C6" w14:paraId="445E3073" w14:textId="77777777" w:rsidTr="00CD0023">
        <w:trPr>
          <w:trHeight w:val="899"/>
        </w:trPr>
        <w:tc>
          <w:tcPr>
            <w:tcW w:w="340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725473E" w14:textId="1F9EF556" w:rsidR="001943C6" w:rsidRPr="001943C6" w:rsidRDefault="008143FB" w:rsidP="00CD0023">
            <w:pPr>
              <w:pStyle w:val="Textoindependiente"/>
              <w:jc w:val="center"/>
              <w:rPr>
                <w:rFonts w:eastAsia="Arial" w:cs="Arial"/>
              </w:rPr>
            </w:pPr>
            <w:r w:rsidRPr="00F241AE">
              <w:t>FERNANDO ENRIQUE MEJÍA PEÑA.</w:t>
            </w:r>
          </w:p>
        </w:tc>
        <w:tc>
          <w:tcPr>
            <w:tcW w:w="310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C2AEC49" w14:textId="46ACBC7A" w:rsidR="001943C6" w:rsidRPr="058DC867" w:rsidRDefault="001943C6" w:rsidP="00CD0023">
            <w:pPr>
              <w:pStyle w:val="Textoindependiente"/>
              <w:jc w:val="center"/>
              <w:rPr>
                <w:rFonts w:eastAsia="Arial" w:cs="Arial"/>
                <w:color w:val="000000" w:themeColor="text1"/>
              </w:rPr>
            </w:pPr>
            <w:r w:rsidRPr="00F241AE">
              <w:t>Contratista GTICS.</w:t>
            </w:r>
          </w:p>
        </w:tc>
        <w:tc>
          <w:tcPr>
            <w:tcW w:w="310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15B7B9C3" w14:textId="301298AD" w:rsidR="001943C6" w:rsidRDefault="009F39B7" w:rsidP="001943C6">
            <w:pPr>
              <w:spacing w:after="0" w:line="240" w:lineRule="auto"/>
              <w:jc w:val="center"/>
            </w:pPr>
            <w:r>
              <w:rPr>
                <w:noProof/>
              </w:rPr>
              <w:drawing>
                <wp:anchor distT="0" distB="0" distL="114300" distR="114300" simplePos="0" relativeHeight="251660288" behindDoc="0" locked="0" layoutInCell="1" allowOverlap="1" wp14:anchorId="5477FBB0" wp14:editId="7133C25E">
                  <wp:simplePos x="0" y="0"/>
                  <wp:positionH relativeFrom="column">
                    <wp:posOffset>350520</wp:posOffset>
                  </wp:positionH>
                  <wp:positionV relativeFrom="paragraph">
                    <wp:posOffset>-26670</wp:posOffset>
                  </wp:positionV>
                  <wp:extent cx="982345" cy="525145"/>
                  <wp:effectExtent l="0" t="0" r="8255" b="8255"/>
                  <wp:wrapNone/>
                  <wp:docPr id="236608090" name="drawi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6608090" name=""/>
                          <pic:cNvPicPr/>
                        </pic:nvPicPr>
                        <pic:blipFill>
                          <a:blip r:embed="rId13">
                            <a:extLst>
                              <a:ext uri="{28A0092B-C50C-407E-A947-70E740481C1C}">
                                <a14:useLocalDpi xmlns:a14="http://schemas.microsoft.com/office/drawing/2010/main" val="0"/>
                              </a:ext>
                            </a:extLst>
                          </a:blip>
                          <a:stretch>
                            <a:fillRect/>
                          </a:stretch>
                        </pic:blipFill>
                        <pic:spPr>
                          <a:xfrm>
                            <a:off x="0" y="0"/>
                            <a:ext cx="982345" cy="525145"/>
                          </a:xfrm>
                          <a:prstGeom prst="rect">
                            <a:avLst/>
                          </a:prstGeom>
                        </pic:spPr>
                      </pic:pic>
                    </a:graphicData>
                  </a:graphic>
                  <wp14:sizeRelH relativeFrom="margin">
                    <wp14:pctWidth>0</wp14:pctWidth>
                  </wp14:sizeRelH>
                  <wp14:sizeRelV relativeFrom="margin">
                    <wp14:pctHeight>0</wp14:pctHeight>
                  </wp14:sizeRelV>
                </wp:anchor>
              </w:drawing>
            </w:r>
          </w:p>
        </w:tc>
      </w:tr>
    </w:tbl>
    <w:p w14:paraId="1E639B50" w14:textId="06DDC4DD" w:rsidR="289F5E19" w:rsidRDefault="289F5E19" w:rsidP="289F5E19">
      <w:pPr>
        <w:pStyle w:val="Textoindependiente"/>
        <w:rPr>
          <w:rFonts w:cs="Arial"/>
          <w:sz w:val="16"/>
          <w:szCs w:val="16"/>
        </w:rPr>
      </w:pPr>
    </w:p>
    <w:p w14:paraId="68B9CB95" w14:textId="3C488234" w:rsidR="007B3153" w:rsidRDefault="007B3153" w:rsidP="7BE24FC7">
      <w:pPr>
        <w:pStyle w:val="Textoindependiente"/>
        <w:rPr>
          <w:rFonts w:cs="Arial"/>
          <w:sz w:val="16"/>
          <w:szCs w:val="16"/>
        </w:rPr>
      </w:pPr>
      <w:r w:rsidRPr="7BE24FC7">
        <w:rPr>
          <w:rFonts w:cs="Arial"/>
          <w:sz w:val="16"/>
          <w:szCs w:val="16"/>
        </w:rPr>
        <w:t>Elaboró</w:t>
      </w:r>
      <w:r w:rsidR="00282FED" w:rsidRPr="7BE24FC7">
        <w:rPr>
          <w:rFonts w:cs="Arial"/>
          <w:sz w:val="16"/>
          <w:szCs w:val="16"/>
        </w:rPr>
        <w:t xml:space="preserve"> acta</w:t>
      </w:r>
      <w:r w:rsidR="004C0C4B" w:rsidRPr="7BE24FC7">
        <w:rPr>
          <w:rFonts w:cs="Arial"/>
          <w:sz w:val="16"/>
          <w:szCs w:val="16"/>
        </w:rPr>
        <w:t xml:space="preserve">: </w:t>
      </w:r>
      <w:r w:rsidR="00CC3CDA">
        <w:rPr>
          <w:rFonts w:cs="Arial"/>
          <w:sz w:val="16"/>
          <w:szCs w:val="16"/>
          <w:lang w:val="es-CO"/>
        </w:rPr>
        <w:t>Fernando Enrique Mejía Peña</w:t>
      </w:r>
      <w:r w:rsidR="00CC3CDA" w:rsidRPr="3B656FE6">
        <w:rPr>
          <w:rFonts w:cs="Arial"/>
          <w:sz w:val="16"/>
          <w:szCs w:val="16"/>
          <w:lang w:val="es-CO"/>
        </w:rPr>
        <w:t>. Contratista GTICS.</w:t>
      </w:r>
    </w:p>
    <w:p w14:paraId="77055FD2" w14:textId="62FC9298" w:rsidR="3D00D1D8" w:rsidRDefault="3D00D1D8" w:rsidP="3D00D1D8">
      <w:pPr>
        <w:pStyle w:val="Textoindependiente"/>
        <w:rPr>
          <w:rFonts w:cs="Arial"/>
          <w:sz w:val="16"/>
          <w:szCs w:val="16"/>
        </w:rPr>
      </w:pPr>
    </w:p>
    <w:p w14:paraId="1D9389C3" w14:textId="2867D87E" w:rsidR="2279295B" w:rsidRDefault="2279295B" w:rsidP="3D00D1D8">
      <w:pPr>
        <w:pStyle w:val="Textoindependiente"/>
      </w:pPr>
    </w:p>
    <w:sectPr w:rsidR="2279295B" w:rsidSect="00145505">
      <w:headerReference w:type="default" r:id="rId14"/>
      <w:footerReference w:type="default" r:id="rId15"/>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B91D" w14:textId="77777777" w:rsidR="00DA581D" w:rsidRDefault="00DA581D" w:rsidP="00CD6908">
      <w:pPr>
        <w:spacing w:after="0" w:line="240" w:lineRule="auto"/>
      </w:pPr>
      <w:r>
        <w:separator/>
      </w:r>
    </w:p>
  </w:endnote>
  <w:endnote w:type="continuationSeparator" w:id="0">
    <w:p w14:paraId="1E2E6EDB" w14:textId="77777777" w:rsidR="00DA581D" w:rsidRDefault="00DA581D"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101A0F9B" w:rsidP="006437B2">
    <w:pPr>
      <w:pStyle w:val="Piedepgina"/>
      <w:tabs>
        <w:tab w:val="clear" w:pos="4419"/>
      </w:tabs>
      <w:jc w:val="right"/>
      <w:rPr>
        <w:rFonts w:ascii="Arial" w:hAnsi="Arial" w:cs="Arial"/>
        <w:sz w:val="20"/>
        <w:szCs w:val="20"/>
      </w:rPr>
    </w:pPr>
    <w:r w:rsidRPr="101A0F9B">
      <w:rPr>
        <w:rFonts w:ascii="Arial" w:hAnsi="Arial" w:cs="Arial"/>
        <w:sz w:val="20"/>
        <w:szCs w:val="20"/>
      </w:rPr>
      <w:t xml:space="preserve">Página </w:t>
    </w:r>
    <w:r w:rsidR="006437B2" w:rsidRPr="101A0F9B">
      <w:rPr>
        <w:rFonts w:ascii="Arial" w:hAnsi="Arial" w:cs="Arial"/>
        <w:sz w:val="20"/>
        <w:szCs w:val="20"/>
      </w:rPr>
      <w:fldChar w:fldCharType="begin"/>
    </w:r>
    <w:r w:rsidR="006437B2" w:rsidRPr="101A0F9B">
      <w:rPr>
        <w:rFonts w:ascii="Arial" w:hAnsi="Arial" w:cs="Arial"/>
        <w:sz w:val="20"/>
        <w:szCs w:val="20"/>
      </w:rPr>
      <w:instrText xml:space="preserve"> PAGE  \* Arabic  \* MERGEFORMAT </w:instrText>
    </w:r>
    <w:r w:rsidR="006437B2" w:rsidRPr="101A0F9B">
      <w:rPr>
        <w:rFonts w:ascii="Arial" w:hAnsi="Arial" w:cs="Arial"/>
        <w:sz w:val="20"/>
        <w:szCs w:val="20"/>
      </w:rPr>
      <w:fldChar w:fldCharType="separate"/>
    </w:r>
    <w:r w:rsidRPr="101A0F9B">
      <w:rPr>
        <w:rFonts w:ascii="Arial" w:hAnsi="Arial" w:cs="Arial"/>
        <w:sz w:val="20"/>
        <w:szCs w:val="20"/>
      </w:rPr>
      <w:t>1</w:t>
    </w:r>
    <w:r w:rsidR="006437B2" w:rsidRPr="101A0F9B">
      <w:rPr>
        <w:rFonts w:ascii="Arial" w:hAnsi="Arial" w:cs="Arial"/>
        <w:sz w:val="20"/>
        <w:szCs w:val="20"/>
      </w:rPr>
      <w:fldChar w:fldCharType="end"/>
    </w:r>
    <w:r w:rsidRPr="101A0F9B">
      <w:rPr>
        <w:rFonts w:ascii="Arial" w:hAnsi="Arial" w:cs="Arial"/>
        <w:sz w:val="20"/>
        <w:szCs w:val="20"/>
      </w:rPr>
      <w:t xml:space="preserve"> de </w:t>
    </w:r>
    <w:r w:rsidR="006437B2" w:rsidRPr="101A0F9B">
      <w:rPr>
        <w:rFonts w:ascii="Arial" w:hAnsi="Arial" w:cs="Arial"/>
        <w:sz w:val="20"/>
        <w:szCs w:val="20"/>
      </w:rPr>
      <w:fldChar w:fldCharType="begin"/>
    </w:r>
    <w:r w:rsidR="006437B2" w:rsidRPr="101A0F9B">
      <w:rPr>
        <w:rFonts w:ascii="Arial" w:hAnsi="Arial" w:cs="Arial"/>
        <w:sz w:val="20"/>
        <w:szCs w:val="20"/>
      </w:rPr>
      <w:instrText xml:space="preserve"> NUMPAGES  \* Arabic  \* MERGEFORMAT </w:instrText>
    </w:r>
    <w:r w:rsidR="006437B2" w:rsidRPr="101A0F9B">
      <w:rPr>
        <w:rFonts w:ascii="Arial" w:hAnsi="Arial" w:cs="Arial"/>
        <w:sz w:val="20"/>
        <w:szCs w:val="20"/>
      </w:rPr>
      <w:fldChar w:fldCharType="separate"/>
    </w:r>
    <w:r w:rsidRPr="101A0F9B">
      <w:rPr>
        <w:rFonts w:ascii="Arial" w:hAnsi="Arial" w:cs="Arial"/>
        <w:sz w:val="20"/>
        <w:szCs w:val="20"/>
      </w:rPr>
      <w:t>2</w:t>
    </w:r>
    <w:r w:rsidR="006437B2" w:rsidRPr="101A0F9B">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5BF54" w14:textId="77777777" w:rsidR="00DA581D" w:rsidRDefault="00DA581D" w:rsidP="00CD6908">
      <w:pPr>
        <w:spacing w:after="0" w:line="240" w:lineRule="auto"/>
      </w:pPr>
      <w:r>
        <w:separator/>
      </w:r>
    </w:p>
  </w:footnote>
  <w:footnote w:type="continuationSeparator" w:id="0">
    <w:p w14:paraId="014D8026" w14:textId="77777777" w:rsidR="00DA581D" w:rsidRDefault="00DA581D"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9B5B019" w:rsidR="00ED69DA" w:rsidRDefault="00ED69DA" w:rsidP="00ED69DA"/>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6"/>
      <w:gridCol w:w="5606"/>
      <w:gridCol w:w="1245"/>
      <w:gridCol w:w="1245"/>
    </w:tblGrid>
    <w:tr w:rsidR="00145505" w:rsidRPr="00E31384" w14:paraId="6F86A77C" w14:textId="77777777" w:rsidTr="101A0F9B">
      <w:trPr>
        <w:trHeight w:val="1275"/>
      </w:trPr>
      <w:tc>
        <w:tcPr>
          <w:tcW w:w="1826" w:type="dxa"/>
          <w:vMerge w:val="restart"/>
          <w:vAlign w:val="center"/>
        </w:tcPr>
        <w:p w14:paraId="330A4E83" w14:textId="6AB2694F" w:rsidR="00145505" w:rsidRDefault="101A0F9B" w:rsidP="65910E4B">
          <w:pPr>
            <w:jc w:val="center"/>
            <w:rPr>
              <w:rFonts w:ascii="Arial" w:hAnsi="Arial" w:cs="Arial"/>
              <w:b/>
              <w:bCs/>
              <w:sz w:val="24"/>
              <w:szCs w:val="24"/>
            </w:rPr>
          </w:pPr>
          <w:r>
            <w:rPr>
              <w:noProof/>
            </w:rPr>
            <w:drawing>
              <wp:inline distT="0" distB="0" distL="0" distR="0" wp14:anchorId="53E27449" wp14:editId="18945F0E">
                <wp:extent cx="752273" cy="745894"/>
                <wp:effectExtent l="0" t="0" r="0" b="0"/>
                <wp:docPr id="11607715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inline>
            </w:drawing>
          </w:r>
        </w:p>
      </w:tc>
      <w:tc>
        <w:tcPr>
          <w:tcW w:w="5606" w:type="dxa"/>
          <w:vMerge w:val="restart"/>
          <w:shd w:val="clear" w:color="auto" w:fill="auto"/>
          <w:vAlign w:val="center"/>
        </w:tcPr>
        <w:p w14:paraId="2CB7A845" w14:textId="46868E34" w:rsidR="00145505" w:rsidRPr="009B4676" w:rsidRDefault="101A0F9B" w:rsidP="101A0F9B">
          <w:pPr>
            <w:jc w:val="center"/>
            <w:rPr>
              <w:rFonts w:ascii="Arial" w:hAnsi="Arial" w:cs="Arial"/>
              <w:b/>
              <w:bCs/>
              <w:sz w:val="24"/>
              <w:szCs w:val="24"/>
            </w:rPr>
          </w:pPr>
          <w:bookmarkStart w:id="1" w:name="_Hlk126915421"/>
          <w:r w:rsidRPr="101A0F9B">
            <w:rPr>
              <w:rFonts w:ascii="Arial" w:hAnsi="Arial" w:cs="Arial"/>
              <w:b/>
              <w:bCs/>
              <w:sz w:val="24"/>
              <w:szCs w:val="24"/>
            </w:rPr>
            <w:t>FORMATO ACTA DE REUNIÓN</w:t>
          </w:r>
        </w:p>
      </w:tc>
      <w:tc>
        <w:tcPr>
          <w:tcW w:w="2490" w:type="dxa"/>
          <w:gridSpan w:val="2"/>
          <w:shd w:val="clear" w:color="auto" w:fill="auto"/>
          <w:vAlign w:val="center"/>
        </w:tcPr>
        <w:p w14:paraId="1CBF3CA8" w14:textId="78A48B10" w:rsidR="00145505" w:rsidRPr="00E31384" w:rsidRDefault="101A0F9B" w:rsidP="00ED69DA">
          <w:pPr>
            <w:ind w:right="-113"/>
          </w:pPr>
          <w:r>
            <w:rPr>
              <w:noProof/>
            </w:rPr>
            <w:drawing>
              <wp:inline distT="0" distB="0" distL="0" distR="0" wp14:anchorId="1B86DA8A" wp14:editId="3C72E142">
                <wp:extent cx="1440815" cy="543560"/>
                <wp:effectExtent l="0" t="0" r="6985" b="8890"/>
                <wp:docPr id="12836242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rcRect l="11377" t="21436" r="11218" b="22647"/>
                        <a:stretch>
                          <a:fillRect/>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45505" w:rsidRPr="00E31384" w14:paraId="24C40C6D" w14:textId="77777777" w:rsidTr="101A0F9B">
      <w:trPr>
        <w:trHeight w:val="291"/>
      </w:trPr>
      <w:tc>
        <w:tcPr>
          <w:tcW w:w="1826" w:type="dxa"/>
          <w:vMerge/>
        </w:tcPr>
        <w:p w14:paraId="275AEBD6" w14:textId="77777777" w:rsidR="00145505" w:rsidRPr="009B4676" w:rsidRDefault="00145505" w:rsidP="00ED69DA">
          <w:pPr>
            <w:spacing w:after="0"/>
            <w:jc w:val="center"/>
            <w:rPr>
              <w:rFonts w:ascii="Arial" w:hAnsi="Arial" w:cs="Arial"/>
              <w:bCs/>
              <w:sz w:val="16"/>
              <w:szCs w:val="16"/>
            </w:rPr>
          </w:pPr>
        </w:p>
      </w:tc>
      <w:tc>
        <w:tcPr>
          <w:tcW w:w="5606" w:type="dxa"/>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2490" w:type="dxa"/>
          <w:gridSpan w:val="2"/>
          <w:shd w:val="clear" w:color="auto" w:fill="auto"/>
          <w:vAlign w:val="center"/>
        </w:tcPr>
        <w:p w14:paraId="367E4258" w14:textId="727CDFE9" w:rsidR="00145505" w:rsidRPr="00E31384" w:rsidRDefault="101A0F9B" w:rsidP="00ED69DA">
          <w:pPr>
            <w:spacing w:after="0"/>
            <w:jc w:val="center"/>
            <w:outlineLvl w:val="0"/>
            <w:rPr>
              <w:rFonts w:ascii="Arial" w:hAnsi="Arial" w:cs="Arial"/>
              <w:sz w:val="14"/>
              <w:szCs w:val="14"/>
            </w:rPr>
          </w:pPr>
          <w:r w:rsidRPr="101A0F9B">
            <w:rPr>
              <w:rFonts w:ascii="Arial" w:hAnsi="Arial" w:cs="Arial"/>
              <w:sz w:val="14"/>
              <w:szCs w:val="14"/>
            </w:rPr>
            <w:t>E-ME-F-14</w:t>
          </w:r>
        </w:p>
      </w:tc>
    </w:tr>
    <w:tr w:rsidR="00145505" w:rsidRPr="00E31384" w14:paraId="45847321" w14:textId="77777777" w:rsidTr="101A0F9B">
      <w:trPr>
        <w:trHeight w:val="267"/>
      </w:trPr>
      <w:tc>
        <w:tcPr>
          <w:tcW w:w="1826" w:type="dxa"/>
          <w:vMerge/>
        </w:tcPr>
        <w:p w14:paraId="7C0D97C7" w14:textId="77777777" w:rsidR="00145505" w:rsidRPr="009B4676" w:rsidRDefault="00145505" w:rsidP="00ED69DA">
          <w:pPr>
            <w:spacing w:after="0"/>
            <w:jc w:val="center"/>
            <w:rPr>
              <w:rFonts w:ascii="Arial" w:hAnsi="Arial" w:cs="Arial"/>
              <w:bCs/>
              <w:sz w:val="16"/>
              <w:szCs w:val="16"/>
            </w:rPr>
          </w:pPr>
        </w:p>
      </w:tc>
      <w:tc>
        <w:tcPr>
          <w:tcW w:w="5606" w:type="dxa"/>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1245" w:type="dxa"/>
          <w:shd w:val="clear" w:color="auto" w:fill="auto"/>
          <w:vAlign w:val="center"/>
        </w:tcPr>
        <w:p w14:paraId="569DEED4" w14:textId="19D7D676" w:rsidR="00145505" w:rsidRPr="00E31384" w:rsidRDefault="101A0F9B" w:rsidP="00ED69DA">
          <w:pPr>
            <w:spacing w:after="0"/>
            <w:jc w:val="center"/>
            <w:outlineLvl w:val="0"/>
            <w:rPr>
              <w:rFonts w:ascii="Arial" w:hAnsi="Arial" w:cs="Arial"/>
              <w:sz w:val="14"/>
              <w:szCs w:val="14"/>
            </w:rPr>
          </w:pPr>
          <w:r w:rsidRPr="101A0F9B">
            <w:rPr>
              <w:rFonts w:ascii="Arial" w:hAnsi="Arial" w:cs="Arial"/>
              <w:sz w:val="14"/>
              <w:szCs w:val="14"/>
            </w:rPr>
            <w:t>01-06-2023</w:t>
          </w:r>
        </w:p>
      </w:tc>
      <w:tc>
        <w:tcPr>
          <w:tcW w:w="1245" w:type="dxa"/>
          <w:shd w:val="clear" w:color="auto" w:fill="auto"/>
          <w:vAlign w:val="center"/>
        </w:tcPr>
        <w:p w14:paraId="03E00DF7" w14:textId="348B9539" w:rsidR="00145505" w:rsidRPr="00E31384" w:rsidRDefault="101A0F9B" w:rsidP="00ED69DA">
          <w:pPr>
            <w:tabs>
              <w:tab w:val="left" w:pos="1061"/>
            </w:tabs>
            <w:spacing w:after="0"/>
            <w:jc w:val="center"/>
            <w:outlineLvl w:val="0"/>
            <w:rPr>
              <w:rFonts w:ascii="Arial" w:hAnsi="Arial" w:cs="Arial"/>
              <w:sz w:val="14"/>
              <w:szCs w:val="14"/>
            </w:rPr>
          </w:pPr>
          <w:r w:rsidRPr="101A0F9B">
            <w:rPr>
              <w:rFonts w:ascii="Arial" w:hAnsi="Arial" w:cs="Arial"/>
              <w:sz w:val="14"/>
              <w:szCs w:val="14"/>
            </w:rPr>
            <w:t>V-5</w:t>
          </w:r>
        </w:p>
      </w:tc>
    </w:tr>
    <w:bookmarkEnd w:id="1"/>
  </w:tbl>
  <w:p w14:paraId="4CF75404" w14:textId="6617931E" w:rsidR="00CD6908" w:rsidRPr="00966328" w:rsidRDefault="00CD6908" w:rsidP="65910E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FA0487"/>
    <w:multiLevelType w:val="hybridMultilevel"/>
    <w:tmpl w:val="2BA85746"/>
    <w:lvl w:ilvl="0" w:tplc="9E4066F2">
      <w:start w:val="1"/>
      <w:numFmt w:val="bullet"/>
      <w:lvlText w:val=""/>
      <w:lvlJc w:val="left"/>
      <w:pPr>
        <w:ind w:left="720" w:hanging="360"/>
      </w:pPr>
      <w:rPr>
        <w:rFonts w:ascii="Symbol" w:hAnsi="Symbol" w:hint="default"/>
      </w:rPr>
    </w:lvl>
    <w:lvl w:ilvl="1" w:tplc="C3287014">
      <w:start w:val="1"/>
      <w:numFmt w:val="bullet"/>
      <w:lvlText w:val="o"/>
      <w:lvlJc w:val="left"/>
      <w:pPr>
        <w:ind w:left="1440" w:hanging="360"/>
      </w:pPr>
      <w:rPr>
        <w:rFonts w:ascii="Courier New" w:hAnsi="Courier New" w:hint="default"/>
      </w:rPr>
    </w:lvl>
    <w:lvl w:ilvl="2" w:tplc="1A964C50">
      <w:start w:val="1"/>
      <w:numFmt w:val="bullet"/>
      <w:lvlText w:val=""/>
      <w:lvlJc w:val="left"/>
      <w:pPr>
        <w:ind w:left="2160" w:hanging="360"/>
      </w:pPr>
      <w:rPr>
        <w:rFonts w:ascii="Wingdings" w:hAnsi="Wingdings" w:hint="default"/>
      </w:rPr>
    </w:lvl>
    <w:lvl w:ilvl="3" w:tplc="2130AD9E">
      <w:start w:val="1"/>
      <w:numFmt w:val="bullet"/>
      <w:lvlText w:val=""/>
      <w:lvlJc w:val="left"/>
      <w:pPr>
        <w:ind w:left="2880" w:hanging="360"/>
      </w:pPr>
      <w:rPr>
        <w:rFonts w:ascii="Symbol" w:hAnsi="Symbol" w:hint="default"/>
      </w:rPr>
    </w:lvl>
    <w:lvl w:ilvl="4" w:tplc="25860B92">
      <w:start w:val="1"/>
      <w:numFmt w:val="bullet"/>
      <w:lvlText w:val="o"/>
      <w:lvlJc w:val="left"/>
      <w:pPr>
        <w:ind w:left="3600" w:hanging="360"/>
      </w:pPr>
      <w:rPr>
        <w:rFonts w:ascii="Courier New" w:hAnsi="Courier New" w:hint="default"/>
      </w:rPr>
    </w:lvl>
    <w:lvl w:ilvl="5" w:tplc="471420BA">
      <w:start w:val="1"/>
      <w:numFmt w:val="bullet"/>
      <w:lvlText w:val=""/>
      <w:lvlJc w:val="left"/>
      <w:pPr>
        <w:ind w:left="4320" w:hanging="360"/>
      </w:pPr>
      <w:rPr>
        <w:rFonts w:ascii="Wingdings" w:hAnsi="Wingdings" w:hint="default"/>
      </w:rPr>
    </w:lvl>
    <w:lvl w:ilvl="6" w:tplc="D27439E8">
      <w:start w:val="1"/>
      <w:numFmt w:val="bullet"/>
      <w:lvlText w:val=""/>
      <w:lvlJc w:val="left"/>
      <w:pPr>
        <w:ind w:left="5040" w:hanging="360"/>
      </w:pPr>
      <w:rPr>
        <w:rFonts w:ascii="Symbol" w:hAnsi="Symbol" w:hint="default"/>
      </w:rPr>
    </w:lvl>
    <w:lvl w:ilvl="7" w:tplc="F82EAC28">
      <w:start w:val="1"/>
      <w:numFmt w:val="bullet"/>
      <w:lvlText w:val="o"/>
      <w:lvlJc w:val="left"/>
      <w:pPr>
        <w:ind w:left="5760" w:hanging="360"/>
      </w:pPr>
      <w:rPr>
        <w:rFonts w:ascii="Courier New" w:hAnsi="Courier New" w:hint="default"/>
      </w:rPr>
    </w:lvl>
    <w:lvl w:ilvl="8" w:tplc="E51601A4">
      <w:start w:val="1"/>
      <w:numFmt w:val="bullet"/>
      <w:lvlText w:val=""/>
      <w:lvlJc w:val="left"/>
      <w:pPr>
        <w:ind w:left="6480" w:hanging="360"/>
      </w:pPr>
      <w:rPr>
        <w:rFonts w:ascii="Wingdings" w:hAnsi="Wingdings" w:hint="default"/>
      </w:rPr>
    </w:lvl>
  </w:abstractNum>
  <w:abstractNum w:abstractNumId="2" w15:restartNumberingAfterBreak="0">
    <w:nsid w:val="0785B1BE"/>
    <w:multiLevelType w:val="hybridMultilevel"/>
    <w:tmpl w:val="61F679C4"/>
    <w:lvl w:ilvl="0" w:tplc="E49E4508">
      <w:start w:val="1"/>
      <w:numFmt w:val="bullet"/>
      <w:lvlText w:val=""/>
      <w:lvlJc w:val="left"/>
      <w:pPr>
        <w:ind w:left="720" w:hanging="360"/>
      </w:pPr>
      <w:rPr>
        <w:rFonts w:ascii="Symbol" w:hAnsi="Symbol" w:hint="default"/>
      </w:rPr>
    </w:lvl>
    <w:lvl w:ilvl="1" w:tplc="C0D2E28E">
      <w:start w:val="1"/>
      <w:numFmt w:val="bullet"/>
      <w:lvlText w:val="o"/>
      <w:lvlJc w:val="left"/>
      <w:pPr>
        <w:ind w:left="1440" w:hanging="360"/>
      </w:pPr>
      <w:rPr>
        <w:rFonts w:ascii="Courier New" w:hAnsi="Courier New" w:hint="default"/>
      </w:rPr>
    </w:lvl>
    <w:lvl w:ilvl="2" w:tplc="EA648536">
      <w:start w:val="1"/>
      <w:numFmt w:val="bullet"/>
      <w:lvlText w:val=""/>
      <w:lvlJc w:val="left"/>
      <w:pPr>
        <w:ind w:left="2160" w:hanging="360"/>
      </w:pPr>
      <w:rPr>
        <w:rFonts w:ascii="Wingdings" w:hAnsi="Wingdings" w:hint="default"/>
      </w:rPr>
    </w:lvl>
    <w:lvl w:ilvl="3" w:tplc="D14E416A">
      <w:start w:val="1"/>
      <w:numFmt w:val="bullet"/>
      <w:lvlText w:val=""/>
      <w:lvlJc w:val="left"/>
      <w:pPr>
        <w:ind w:left="2880" w:hanging="360"/>
      </w:pPr>
      <w:rPr>
        <w:rFonts w:ascii="Symbol" w:hAnsi="Symbol" w:hint="default"/>
      </w:rPr>
    </w:lvl>
    <w:lvl w:ilvl="4" w:tplc="E144A3E4">
      <w:start w:val="1"/>
      <w:numFmt w:val="bullet"/>
      <w:lvlText w:val="o"/>
      <w:lvlJc w:val="left"/>
      <w:pPr>
        <w:ind w:left="3600" w:hanging="360"/>
      </w:pPr>
      <w:rPr>
        <w:rFonts w:ascii="Courier New" w:hAnsi="Courier New" w:hint="default"/>
      </w:rPr>
    </w:lvl>
    <w:lvl w:ilvl="5" w:tplc="DAA44BCE">
      <w:start w:val="1"/>
      <w:numFmt w:val="bullet"/>
      <w:lvlText w:val=""/>
      <w:lvlJc w:val="left"/>
      <w:pPr>
        <w:ind w:left="4320" w:hanging="360"/>
      </w:pPr>
      <w:rPr>
        <w:rFonts w:ascii="Wingdings" w:hAnsi="Wingdings" w:hint="default"/>
      </w:rPr>
    </w:lvl>
    <w:lvl w:ilvl="6" w:tplc="A3708D66">
      <w:start w:val="1"/>
      <w:numFmt w:val="bullet"/>
      <w:lvlText w:val=""/>
      <w:lvlJc w:val="left"/>
      <w:pPr>
        <w:ind w:left="5040" w:hanging="360"/>
      </w:pPr>
      <w:rPr>
        <w:rFonts w:ascii="Symbol" w:hAnsi="Symbol" w:hint="default"/>
      </w:rPr>
    </w:lvl>
    <w:lvl w:ilvl="7" w:tplc="FE3E2E2A">
      <w:start w:val="1"/>
      <w:numFmt w:val="bullet"/>
      <w:lvlText w:val="o"/>
      <w:lvlJc w:val="left"/>
      <w:pPr>
        <w:ind w:left="5760" w:hanging="360"/>
      </w:pPr>
      <w:rPr>
        <w:rFonts w:ascii="Courier New" w:hAnsi="Courier New" w:hint="default"/>
      </w:rPr>
    </w:lvl>
    <w:lvl w:ilvl="8" w:tplc="8E04D2AE">
      <w:start w:val="1"/>
      <w:numFmt w:val="bullet"/>
      <w:lvlText w:val=""/>
      <w:lvlJc w:val="left"/>
      <w:pPr>
        <w:ind w:left="6480" w:hanging="360"/>
      </w:pPr>
      <w:rPr>
        <w:rFonts w:ascii="Wingdings" w:hAnsi="Wingdings" w:hint="default"/>
      </w:rPr>
    </w:lvl>
  </w:abstractNum>
  <w:abstractNum w:abstractNumId="3" w15:restartNumberingAfterBreak="0">
    <w:nsid w:val="0AB60C4C"/>
    <w:multiLevelType w:val="hybridMultilevel"/>
    <w:tmpl w:val="F1B44FCE"/>
    <w:lvl w:ilvl="0" w:tplc="0FFCAFC0">
      <w:start w:val="1"/>
      <w:numFmt w:val="bullet"/>
      <w:lvlText w:val=""/>
      <w:lvlJc w:val="left"/>
      <w:pPr>
        <w:ind w:left="1068" w:hanging="360"/>
      </w:pPr>
      <w:rPr>
        <w:rFonts w:ascii="Symbol" w:hAnsi="Symbol" w:hint="default"/>
      </w:rPr>
    </w:lvl>
    <w:lvl w:ilvl="1" w:tplc="C66EF956">
      <w:start w:val="1"/>
      <w:numFmt w:val="bullet"/>
      <w:lvlText w:val="o"/>
      <w:lvlJc w:val="left"/>
      <w:pPr>
        <w:ind w:left="1788" w:hanging="360"/>
      </w:pPr>
      <w:rPr>
        <w:rFonts w:ascii="Courier New" w:hAnsi="Courier New" w:hint="default"/>
      </w:rPr>
    </w:lvl>
    <w:lvl w:ilvl="2" w:tplc="F7BC8A38">
      <w:start w:val="1"/>
      <w:numFmt w:val="bullet"/>
      <w:lvlText w:val=""/>
      <w:lvlJc w:val="left"/>
      <w:pPr>
        <w:ind w:left="2508" w:hanging="360"/>
      </w:pPr>
      <w:rPr>
        <w:rFonts w:ascii="Wingdings" w:hAnsi="Wingdings" w:hint="default"/>
      </w:rPr>
    </w:lvl>
    <w:lvl w:ilvl="3" w:tplc="F514B8CE">
      <w:start w:val="1"/>
      <w:numFmt w:val="bullet"/>
      <w:lvlText w:val=""/>
      <w:lvlJc w:val="left"/>
      <w:pPr>
        <w:ind w:left="3228" w:hanging="360"/>
      </w:pPr>
      <w:rPr>
        <w:rFonts w:ascii="Symbol" w:hAnsi="Symbol" w:hint="default"/>
      </w:rPr>
    </w:lvl>
    <w:lvl w:ilvl="4" w:tplc="481CEDCA">
      <w:start w:val="1"/>
      <w:numFmt w:val="bullet"/>
      <w:lvlText w:val="o"/>
      <w:lvlJc w:val="left"/>
      <w:pPr>
        <w:ind w:left="3948" w:hanging="360"/>
      </w:pPr>
      <w:rPr>
        <w:rFonts w:ascii="Courier New" w:hAnsi="Courier New" w:hint="default"/>
      </w:rPr>
    </w:lvl>
    <w:lvl w:ilvl="5" w:tplc="EC3AF78E">
      <w:start w:val="1"/>
      <w:numFmt w:val="bullet"/>
      <w:lvlText w:val=""/>
      <w:lvlJc w:val="left"/>
      <w:pPr>
        <w:ind w:left="4668" w:hanging="360"/>
      </w:pPr>
      <w:rPr>
        <w:rFonts w:ascii="Wingdings" w:hAnsi="Wingdings" w:hint="default"/>
      </w:rPr>
    </w:lvl>
    <w:lvl w:ilvl="6" w:tplc="C3A64E32">
      <w:start w:val="1"/>
      <w:numFmt w:val="bullet"/>
      <w:lvlText w:val=""/>
      <w:lvlJc w:val="left"/>
      <w:pPr>
        <w:ind w:left="5388" w:hanging="360"/>
      </w:pPr>
      <w:rPr>
        <w:rFonts w:ascii="Symbol" w:hAnsi="Symbol" w:hint="default"/>
      </w:rPr>
    </w:lvl>
    <w:lvl w:ilvl="7" w:tplc="4FDADC84">
      <w:start w:val="1"/>
      <w:numFmt w:val="bullet"/>
      <w:lvlText w:val="o"/>
      <w:lvlJc w:val="left"/>
      <w:pPr>
        <w:ind w:left="6108" w:hanging="360"/>
      </w:pPr>
      <w:rPr>
        <w:rFonts w:ascii="Courier New" w:hAnsi="Courier New" w:hint="default"/>
      </w:rPr>
    </w:lvl>
    <w:lvl w:ilvl="8" w:tplc="573639C6">
      <w:start w:val="1"/>
      <w:numFmt w:val="bullet"/>
      <w:lvlText w:val=""/>
      <w:lvlJc w:val="left"/>
      <w:pPr>
        <w:ind w:left="6828" w:hanging="360"/>
      </w:pPr>
      <w:rPr>
        <w:rFonts w:ascii="Wingdings" w:hAnsi="Wingdings" w:hint="default"/>
      </w:rPr>
    </w:lvl>
  </w:abstractNum>
  <w:abstractNum w:abstractNumId="4"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98ADD35"/>
    <w:multiLevelType w:val="hybridMultilevel"/>
    <w:tmpl w:val="309C613A"/>
    <w:lvl w:ilvl="0" w:tplc="69F07FE8">
      <w:start w:val="1"/>
      <w:numFmt w:val="decimal"/>
      <w:lvlText w:val="%1."/>
      <w:lvlJc w:val="left"/>
      <w:pPr>
        <w:ind w:left="720" w:hanging="360"/>
      </w:pPr>
    </w:lvl>
    <w:lvl w:ilvl="1" w:tplc="52F63936">
      <w:start w:val="1"/>
      <w:numFmt w:val="lowerLetter"/>
      <w:lvlText w:val="%2."/>
      <w:lvlJc w:val="left"/>
      <w:pPr>
        <w:ind w:left="1440" w:hanging="360"/>
      </w:pPr>
    </w:lvl>
    <w:lvl w:ilvl="2" w:tplc="365CD43A">
      <w:start w:val="1"/>
      <w:numFmt w:val="lowerRoman"/>
      <w:lvlText w:val="%3."/>
      <w:lvlJc w:val="right"/>
      <w:pPr>
        <w:ind w:left="2160" w:hanging="180"/>
      </w:pPr>
    </w:lvl>
    <w:lvl w:ilvl="3" w:tplc="4F26B36C">
      <w:start w:val="1"/>
      <w:numFmt w:val="decimal"/>
      <w:lvlText w:val="%4."/>
      <w:lvlJc w:val="left"/>
      <w:pPr>
        <w:ind w:left="2880" w:hanging="360"/>
      </w:pPr>
    </w:lvl>
    <w:lvl w:ilvl="4" w:tplc="B8FE5ED2">
      <w:start w:val="1"/>
      <w:numFmt w:val="lowerLetter"/>
      <w:lvlText w:val="%5."/>
      <w:lvlJc w:val="left"/>
      <w:pPr>
        <w:ind w:left="3600" w:hanging="360"/>
      </w:pPr>
    </w:lvl>
    <w:lvl w:ilvl="5" w:tplc="1D0C9484">
      <w:start w:val="1"/>
      <w:numFmt w:val="lowerRoman"/>
      <w:lvlText w:val="%6."/>
      <w:lvlJc w:val="right"/>
      <w:pPr>
        <w:ind w:left="4320" w:hanging="180"/>
      </w:pPr>
    </w:lvl>
    <w:lvl w:ilvl="6" w:tplc="F41EDA1C">
      <w:start w:val="1"/>
      <w:numFmt w:val="decimal"/>
      <w:lvlText w:val="%7."/>
      <w:lvlJc w:val="left"/>
      <w:pPr>
        <w:ind w:left="5040" w:hanging="360"/>
      </w:pPr>
    </w:lvl>
    <w:lvl w:ilvl="7" w:tplc="FC7E3BC0">
      <w:start w:val="1"/>
      <w:numFmt w:val="lowerLetter"/>
      <w:lvlText w:val="%8."/>
      <w:lvlJc w:val="left"/>
      <w:pPr>
        <w:ind w:left="5760" w:hanging="360"/>
      </w:pPr>
    </w:lvl>
    <w:lvl w:ilvl="8" w:tplc="8FF08DFA">
      <w:start w:val="1"/>
      <w:numFmt w:val="lowerRoman"/>
      <w:lvlText w:val="%9."/>
      <w:lvlJc w:val="right"/>
      <w:pPr>
        <w:ind w:left="6480" w:hanging="180"/>
      </w:pPr>
    </w:lvl>
  </w:abstractNum>
  <w:abstractNum w:abstractNumId="6" w15:restartNumberingAfterBreak="0">
    <w:nsid w:val="198F0FD8"/>
    <w:multiLevelType w:val="hybridMultilevel"/>
    <w:tmpl w:val="8D965900"/>
    <w:lvl w:ilvl="0" w:tplc="C3FE74D0">
      <w:start w:val="1"/>
      <w:numFmt w:val="bullet"/>
      <w:lvlText w:val=""/>
      <w:lvlJc w:val="left"/>
      <w:pPr>
        <w:ind w:left="1080" w:hanging="360"/>
      </w:pPr>
      <w:rPr>
        <w:rFonts w:ascii="Symbol" w:hAnsi="Symbol" w:hint="default"/>
      </w:rPr>
    </w:lvl>
    <w:lvl w:ilvl="1" w:tplc="D7F8FB70">
      <w:start w:val="1"/>
      <w:numFmt w:val="bullet"/>
      <w:lvlText w:val="o"/>
      <w:lvlJc w:val="left"/>
      <w:pPr>
        <w:ind w:left="1800" w:hanging="360"/>
      </w:pPr>
      <w:rPr>
        <w:rFonts w:ascii="Courier New" w:hAnsi="Courier New" w:hint="default"/>
      </w:rPr>
    </w:lvl>
    <w:lvl w:ilvl="2" w:tplc="8D161B78">
      <w:start w:val="1"/>
      <w:numFmt w:val="bullet"/>
      <w:lvlText w:val=""/>
      <w:lvlJc w:val="left"/>
      <w:pPr>
        <w:ind w:left="2520" w:hanging="360"/>
      </w:pPr>
      <w:rPr>
        <w:rFonts w:ascii="Wingdings" w:hAnsi="Wingdings" w:hint="default"/>
      </w:rPr>
    </w:lvl>
    <w:lvl w:ilvl="3" w:tplc="14345BAE">
      <w:start w:val="1"/>
      <w:numFmt w:val="bullet"/>
      <w:lvlText w:val=""/>
      <w:lvlJc w:val="left"/>
      <w:pPr>
        <w:ind w:left="3240" w:hanging="360"/>
      </w:pPr>
      <w:rPr>
        <w:rFonts w:ascii="Symbol" w:hAnsi="Symbol" w:hint="default"/>
      </w:rPr>
    </w:lvl>
    <w:lvl w:ilvl="4" w:tplc="9EAA8826">
      <w:start w:val="1"/>
      <w:numFmt w:val="bullet"/>
      <w:lvlText w:val="o"/>
      <w:lvlJc w:val="left"/>
      <w:pPr>
        <w:ind w:left="3960" w:hanging="360"/>
      </w:pPr>
      <w:rPr>
        <w:rFonts w:ascii="Courier New" w:hAnsi="Courier New" w:hint="default"/>
      </w:rPr>
    </w:lvl>
    <w:lvl w:ilvl="5" w:tplc="8F80ABBC">
      <w:start w:val="1"/>
      <w:numFmt w:val="bullet"/>
      <w:lvlText w:val=""/>
      <w:lvlJc w:val="left"/>
      <w:pPr>
        <w:ind w:left="4680" w:hanging="360"/>
      </w:pPr>
      <w:rPr>
        <w:rFonts w:ascii="Wingdings" w:hAnsi="Wingdings" w:hint="default"/>
      </w:rPr>
    </w:lvl>
    <w:lvl w:ilvl="6" w:tplc="E0C6B316">
      <w:start w:val="1"/>
      <w:numFmt w:val="bullet"/>
      <w:lvlText w:val=""/>
      <w:lvlJc w:val="left"/>
      <w:pPr>
        <w:ind w:left="5400" w:hanging="360"/>
      </w:pPr>
      <w:rPr>
        <w:rFonts w:ascii="Symbol" w:hAnsi="Symbol" w:hint="default"/>
      </w:rPr>
    </w:lvl>
    <w:lvl w:ilvl="7" w:tplc="D5547BDC">
      <w:start w:val="1"/>
      <w:numFmt w:val="bullet"/>
      <w:lvlText w:val="o"/>
      <w:lvlJc w:val="left"/>
      <w:pPr>
        <w:ind w:left="6120" w:hanging="360"/>
      </w:pPr>
      <w:rPr>
        <w:rFonts w:ascii="Courier New" w:hAnsi="Courier New" w:hint="default"/>
      </w:rPr>
    </w:lvl>
    <w:lvl w:ilvl="8" w:tplc="30ACBA4C">
      <w:start w:val="1"/>
      <w:numFmt w:val="bullet"/>
      <w:lvlText w:val=""/>
      <w:lvlJc w:val="left"/>
      <w:pPr>
        <w:ind w:left="6840" w:hanging="360"/>
      </w:pPr>
      <w:rPr>
        <w:rFonts w:ascii="Wingdings" w:hAnsi="Wingdings" w:hint="default"/>
      </w:rPr>
    </w:lvl>
  </w:abstractNum>
  <w:abstractNum w:abstractNumId="7" w15:restartNumberingAfterBreak="0">
    <w:nsid w:val="248A37AB"/>
    <w:multiLevelType w:val="hybridMultilevel"/>
    <w:tmpl w:val="D9BA5A00"/>
    <w:lvl w:ilvl="0" w:tplc="31F4B1E8">
      <w:start w:val="1"/>
      <w:numFmt w:val="bullet"/>
      <w:lvlText w:val=""/>
      <w:lvlJc w:val="left"/>
      <w:pPr>
        <w:ind w:left="1080" w:hanging="360"/>
      </w:pPr>
      <w:rPr>
        <w:rFonts w:ascii="Symbol" w:hAnsi="Symbol" w:hint="default"/>
      </w:rPr>
    </w:lvl>
    <w:lvl w:ilvl="1" w:tplc="9BCEC56C">
      <w:start w:val="1"/>
      <w:numFmt w:val="bullet"/>
      <w:lvlText w:val="o"/>
      <w:lvlJc w:val="left"/>
      <w:pPr>
        <w:ind w:left="1800" w:hanging="360"/>
      </w:pPr>
      <w:rPr>
        <w:rFonts w:ascii="Courier New" w:hAnsi="Courier New" w:hint="default"/>
      </w:rPr>
    </w:lvl>
    <w:lvl w:ilvl="2" w:tplc="47FE6C00">
      <w:start w:val="1"/>
      <w:numFmt w:val="bullet"/>
      <w:lvlText w:val=""/>
      <w:lvlJc w:val="left"/>
      <w:pPr>
        <w:ind w:left="2520" w:hanging="360"/>
      </w:pPr>
      <w:rPr>
        <w:rFonts w:ascii="Wingdings" w:hAnsi="Wingdings" w:hint="default"/>
      </w:rPr>
    </w:lvl>
    <w:lvl w:ilvl="3" w:tplc="BC98BDA6">
      <w:start w:val="1"/>
      <w:numFmt w:val="bullet"/>
      <w:lvlText w:val=""/>
      <w:lvlJc w:val="left"/>
      <w:pPr>
        <w:ind w:left="3240" w:hanging="360"/>
      </w:pPr>
      <w:rPr>
        <w:rFonts w:ascii="Symbol" w:hAnsi="Symbol" w:hint="default"/>
      </w:rPr>
    </w:lvl>
    <w:lvl w:ilvl="4" w:tplc="02F6125A">
      <w:start w:val="1"/>
      <w:numFmt w:val="bullet"/>
      <w:lvlText w:val="o"/>
      <w:lvlJc w:val="left"/>
      <w:pPr>
        <w:ind w:left="3960" w:hanging="360"/>
      </w:pPr>
      <w:rPr>
        <w:rFonts w:ascii="Courier New" w:hAnsi="Courier New" w:hint="default"/>
      </w:rPr>
    </w:lvl>
    <w:lvl w:ilvl="5" w:tplc="5A1658C8">
      <w:start w:val="1"/>
      <w:numFmt w:val="bullet"/>
      <w:lvlText w:val=""/>
      <w:lvlJc w:val="left"/>
      <w:pPr>
        <w:ind w:left="4680" w:hanging="360"/>
      </w:pPr>
      <w:rPr>
        <w:rFonts w:ascii="Wingdings" w:hAnsi="Wingdings" w:hint="default"/>
      </w:rPr>
    </w:lvl>
    <w:lvl w:ilvl="6" w:tplc="66203DD2">
      <w:start w:val="1"/>
      <w:numFmt w:val="bullet"/>
      <w:lvlText w:val=""/>
      <w:lvlJc w:val="left"/>
      <w:pPr>
        <w:ind w:left="5400" w:hanging="360"/>
      </w:pPr>
      <w:rPr>
        <w:rFonts w:ascii="Symbol" w:hAnsi="Symbol" w:hint="default"/>
      </w:rPr>
    </w:lvl>
    <w:lvl w:ilvl="7" w:tplc="04B0163C">
      <w:start w:val="1"/>
      <w:numFmt w:val="bullet"/>
      <w:lvlText w:val="o"/>
      <w:lvlJc w:val="left"/>
      <w:pPr>
        <w:ind w:left="6120" w:hanging="360"/>
      </w:pPr>
      <w:rPr>
        <w:rFonts w:ascii="Courier New" w:hAnsi="Courier New" w:hint="default"/>
      </w:rPr>
    </w:lvl>
    <w:lvl w:ilvl="8" w:tplc="7194C46A">
      <w:start w:val="1"/>
      <w:numFmt w:val="bullet"/>
      <w:lvlText w:val=""/>
      <w:lvlJc w:val="left"/>
      <w:pPr>
        <w:ind w:left="6840" w:hanging="360"/>
      </w:pPr>
      <w:rPr>
        <w:rFonts w:ascii="Wingdings" w:hAnsi="Wingdings" w:hint="default"/>
      </w:rPr>
    </w:lvl>
  </w:abstractNum>
  <w:abstractNum w:abstractNumId="8" w15:restartNumberingAfterBreak="0">
    <w:nsid w:val="26B4026A"/>
    <w:multiLevelType w:val="hybridMultilevel"/>
    <w:tmpl w:val="9B86F72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24AD4E"/>
    <w:multiLevelType w:val="hybridMultilevel"/>
    <w:tmpl w:val="CC7AEAEC"/>
    <w:lvl w:ilvl="0" w:tplc="2496D774">
      <w:start w:val="1"/>
      <w:numFmt w:val="decimal"/>
      <w:lvlText w:val="%1."/>
      <w:lvlJc w:val="left"/>
      <w:pPr>
        <w:ind w:left="720" w:hanging="360"/>
      </w:pPr>
    </w:lvl>
    <w:lvl w:ilvl="1" w:tplc="FA680DD4">
      <w:start w:val="1"/>
      <w:numFmt w:val="lowerLetter"/>
      <w:lvlText w:val="%2."/>
      <w:lvlJc w:val="left"/>
      <w:pPr>
        <w:ind w:left="1440" w:hanging="360"/>
      </w:pPr>
    </w:lvl>
    <w:lvl w:ilvl="2" w:tplc="E45AE602">
      <w:start w:val="1"/>
      <w:numFmt w:val="lowerRoman"/>
      <w:lvlText w:val="%3."/>
      <w:lvlJc w:val="right"/>
      <w:pPr>
        <w:ind w:left="2160" w:hanging="180"/>
      </w:pPr>
    </w:lvl>
    <w:lvl w:ilvl="3" w:tplc="6B0ABB68">
      <w:start w:val="1"/>
      <w:numFmt w:val="decimal"/>
      <w:lvlText w:val="%4."/>
      <w:lvlJc w:val="left"/>
      <w:pPr>
        <w:ind w:left="2880" w:hanging="360"/>
      </w:pPr>
    </w:lvl>
    <w:lvl w:ilvl="4" w:tplc="150A9C62">
      <w:start w:val="1"/>
      <w:numFmt w:val="lowerLetter"/>
      <w:lvlText w:val="%5."/>
      <w:lvlJc w:val="left"/>
      <w:pPr>
        <w:ind w:left="3600" w:hanging="360"/>
      </w:pPr>
    </w:lvl>
    <w:lvl w:ilvl="5" w:tplc="C6424F9A">
      <w:start w:val="1"/>
      <w:numFmt w:val="lowerRoman"/>
      <w:lvlText w:val="%6."/>
      <w:lvlJc w:val="right"/>
      <w:pPr>
        <w:ind w:left="4320" w:hanging="180"/>
      </w:pPr>
    </w:lvl>
    <w:lvl w:ilvl="6" w:tplc="2BB8941E">
      <w:start w:val="1"/>
      <w:numFmt w:val="decimal"/>
      <w:lvlText w:val="%7."/>
      <w:lvlJc w:val="left"/>
      <w:pPr>
        <w:ind w:left="5040" w:hanging="360"/>
      </w:pPr>
    </w:lvl>
    <w:lvl w:ilvl="7" w:tplc="AAB8D51C">
      <w:start w:val="1"/>
      <w:numFmt w:val="lowerLetter"/>
      <w:lvlText w:val="%8."/>
      <w:lvlJc w:val="left"/>
      <w:pPr>
        <w:ind w:left="5760" w:hanging="360"/>
      </w:pPr>
    </w:lvl>
    <w:lvl w:ilvl="8" w:tplc="42E25B32">
      <w:start w:val="1"/>
      <w:numFmt w:val="lowerRoman"/>
      <w:lvlText w:val="%9."/>
      <w:lvlJc w:val="right"/>
      <w:pPr>
        <w:ind w:left="6480" w:hanging="180"/>
      </w:pPr>
    </w:lvl>
  </w:abstractNum>
  <w:abstractNum w:abstractNumId="11" w15:restartNumberingAfterBreak="0">
    <w:nsid w:val="367A6BFF"/>
    <w:multiLevelType w:val="hybridMultilevel"/>
    <w:tmpl w:val="E788D708"/>
    <w:lvl w:ilvl="0" w:tplc="0FD4BEA4">
      <w:start w:val="1"/>
      <w:numFmt w:val="bullet"/>
      <w:lvlText w:val=""/>
      <w:lvlJc w:val="left"/>
      <w:pPr>
        <w:ind w:left="1068" w:hanging="360"/>
      </w:pPr>
      <w:rPr>
        <w:rFonts w:ascii="Symbol" w:hAnsi="Symbol" w:hint="default"/>
      </w:rPr>
    </w:lvl>
    <w:lvl w:ilvl="1" w:tplc="4F4C6C08">
      <w:start w:val="1"/>
      <w:numFmt w:val="bullet"/>
      <w:lvlText w:val="o"/>
      <w:lvlJc w:val="left"/>
      <w:pPr>
        <w:ind w:left="1788" w:hanging="360"/>
      </w:pPr>
      <w:rPr>
        <w:rFonts w:ascii="Courier New" w:hAnsi="Courier New" w:hint="default"/>
      </w:rPr>
    </w:lvl>
    <w:lvl w:ilvl="2" w:tplc="EA06A7FC">
      <w:start w:val="1"/>
      <w:numFmt w:val="bullet"/>
      <w:lvlText w:val=""/>
      <w:lvlJc w:val="left"/>
      <w:pPr>
        <w:ind w:left="2508" w:hanging="360"/>
      </w:pPr>
      <w:rPr>
        <w:rFonts w:ascii="Wingdings" w:hAnsi="Wingdings" w:hint="default"/>
      </w:rPr>
    </w:lvl>
    <w:lvl w:ilvl="3" w:tplc="ED545F30">
      <w:start w:val="1"/>
      <w:numFmt w:val="bullet"/>
      <w:lvlText w:val=""/>
      <w:lvlJc w:val="left"/>
      <w:pPr>
        <w:ind w:left="3228" w:hanging="360"/>
      </w:pPr>
      <w:rPr>
        <w:rFonts w:ascii="Symbol" w:hAnsi="Symbol" w:hint="default"/>
      </w:rPr>
    </w:lvl>
    <w:lvl w:ilvl="4" w:tplc="0C92AD6C">
      <w:start w:val="1"/>
      <w:numFmt w:val="bullet"/>
      <w:lvlText w:val="o"/>
      <w:lvlJc w:val="left"/>
      <w:pPr>
        <w:ind w:left="3948" w:hanging="360"/>
      </w:pPr>
      <w:rPr>
        <w:rFonts w:ascii="Courier New" w:hAnsi="Courier New" w:hint="default"/>
      </w:rPr>
    </w:lvl>
    <w:lvl w:ilvl="5" w:tplc="80C8ED82">
      <w:start w:val="1"/>
      <w:numFmt w:val="bullet"/>
      <w:lvlText w:val=""/>
      <w:lvlJc w:val="left"/>
      <w:pPr>
        <w:ind w:left="4668" w:hanging="360"/>
      </w:pPr>
      <w:rPr>
        <w:rFonts w:ascii="Wingdings" w:hAnsi="Wingdings" w:hint="default"/>
      </w:rPr>
    </w:lvl>
    <w:lvl w:ilvl="6" w:tplc="32BEFB3A">
      <w:start w:val="1"/>
      <w:numFmt w:val="bullet"/>
      <w:lvlText w:val=""/>
      <w:lvlJc w:val="left"/>
      <w:pPr>
        <w:ind w:left="5388" w:hanging="360"/>
      </w:pPr>
      <w:rPr>
        <w:rFonts w:ascii="Symbol" w:hAnsi="Symbol" w:hint="default"/>
      </w:rPr>
    </w:lvl>
    <w:lvl w:ilvl="7" w:tplc="82FEDC10">
      <w:start w:val="1"/>
      <w:numFmt w:val="bullet"/>
      <w:lvlText w:val="o"/>
      <w:lvlJc w:val="left"/>
      <w:pPr>
        <w:ind w:left="6108" w:hanging="360"/>
      </w:pPr>
      <w:rPr>
        <w:rFonts w:ascii="Courier New" w:hAnsi="Courier New" w:hint="default"/>
      </w:rPr>
    </w:lvl>
    <w:lvl w:ilvl="8" w:tplc="1102E930">
      <w:start w:val="1"/>
      <w:numFmt w:val="bullet"/>
      <w:lvlText w:val=""/>
      <w:lvlJc w:val="left"/>
      <w:pPr>
        <w:ind w:left="6828" w:hanging="360"/>
      </w:pPr>
      <w:rPr>
        <w:rFonts w:ascii="Wingdings" w:hAnsi="Wingdings" w:hint="default"/>
      </w:rPr>
    </w:lvl>
  </w:abstractNum>
  <w:abstractNum w:abstractNumId="12" w15:restartNumberingAfterBreak="0">
    <w:nsid w:val="437C7148"/>
    <w:multiLevelType w:val="hybridMultilevel"/>
    <w:tmpl w:val="F61AEF54"/>
    <w:lvl w:ilvl="0" w:tplc="0254C300">
      <w:start w:val="1"/>
      <w:numFmt w:val="decimal"/>
      <w:lvlText w:val="%1."/>
      <w:lvlJc w:val="left"/>
      <w:pPr>
        <w:ind w:left="1080" w:hanging="360"/>
      </w:pPr>
    </w:lvl>
    <w:lvl w:ilvl="1" w:tplc="71228CEA">
      <w:start w:val="1"/>
      <w:numFmt w:val="lowerLetter"/>
      <w:lvlText w:val="%2."/>
      <w:lvlJc w:val="left"/>
      <w:pPr>
        <w:ind w:left="1800" w:hanging="360"/>
      </w:pPr>
    </w:lvl>
    <w:lvl w:ilvl="2" w:tplc="71D0A3AC">
      <w:start w:val="1"/>
      <w:numFmt w:val="lowerRoman"/>
      <w:lvlText w:val="%3."/>
      <w:lvlJc w:val="right"/>
      <w:pPr>
        <w:ind w:left="2520" w:hanging="180"/>
      </w:pPr>
    </w:lvl>
    <w:lvl w:ilvl="3" w:tplc="7FCE7C98">
      <w:start w:val="1"/>
      <w:numFmt w:val="decimal"/>
      <w:lvlText w:val="%4."/>
      <w:lvlJc w:val="left"/>
      <w:pPr>
        <w:ind w:left="3240" w:hanging="360"/>
      </w:pPr>
    </w:lvl>
    <w:lvl w:ilvl="4" w:tplc="69D46E5C">
      <w:start w:val="1"/>
      <w:numFmt w:val="lowerLetter"/>
      <w:lvlText w:val="%5."/>
      <w:lvlJc w:val="left"/>
      <w:pPr>
        <w:ind w:left="3960" w:hanging="360"/>
      </w:pPr>
    </w:lvl>
    <w:lvl w:ilvl="5" w:tplc="5F966DCE">
      <w:start w:val="1"/>
      <w:numFmt w:val="lowerRoman"/>
      <w:lvlText w:val="%6."/>
      <w:lvlJc w:val="right"/>
      <w:pPr>
        <w:ind w:left="4680" w:hanging="180"/>
      </w:pPr>
    </w:lvl>
    <w:lvl w:ilvl="6" w:tplc="E2F09FDA">
      <w:start w:val="1"/>
      <w:numFmt w:val="decimal"/>
      <w:lvlText w:val="%7."/>
      <w:lvlJc w:val="left"/>
      <w:pPr>
        <w:ind w:left="5400" w:hanging="360"/>
      </w:pPr>
    </w:lvl>
    <w:lvl w:ilvl="7" w:tplc="DB6676E6">
      <w:start w:val="1"/>
      <w:numFmt w:val="lowerLetter"/>
      <w:lvlText w:val="%8."/>
      <w:lvlJc w:val="left"/>
      <w:pPr>
        <w:ind w:left="6120" w:hanging="360"/>
      </w:pPr>
    </w:lvl>
    <w:lvl w:ilvl="8" w:tplc="C9EAB8F0">
      <w:start w:val="1"/>
      <w:numFmt w:val="lowerRoman"/>
      <w:lvlText w:val="%9."/>
      <w:lvlJc w:val="right"/>
      <w:pPr>
        <w:ind w:left="6840" w:hanging="180"/>
      </w:pPr>
    </w:lvl>
  </w:abstractNum>
  <w:abstractNum w:abstractNumId="13" w15:restartNumberingAfterBreak="0">
    <w:nsid w:val="4FAB6D90"/>
    <w:multiLevelType w:val="hybridMultilevel"/>
    <w:tmpl w:val="D6D2E236"/>
    <w:lvl w:ilvl="0" w:tplc="AD0893FA">
      <w:start w:val="1"/>
      <w:numFmt w:val="bullet"/>
      <w:lvlText w:val=""/>
      <w:lvlJc w:val="left"/>
      <w:pPr>
        <w:ind w:left="720" w:hanging="360"/>
      </w:pPr>
      <w:rPr>
        <w:rFonts w:ascii="Symbol" w:hAnsi="Symbol" w:hint="default"/>
      </w:rPr>
    </w:lvl>
    <w:lvl w:ilvl="1" w:tplc="5FC68C6E">
      <w:start w:val="1"/>
      <w:numFmt w:val="bullet"/>
      <w:lvlText w:val="o"/>
      <w:lvlJc w:val="left"/>
      <w:pPr>
        <w:ind w:left="1440" w:hanging="360"/>
      </w:pPr>
      <w:rPr>
        <w:rFonts w:ascii="Courier New" w:hAnsi="Courier New" w:hint="default"/>
      </w:rPr>
    </w:lvl>
    <w:lvl w:ilvl="2" w:tplc="FA74DBC8">
      <w:start w:val="1"/>
      <w:numFmt w:val="bullet"/>
      <w:lvlText w:val=""/>
      <w:lvlJc w:val="left"/>
      <w:pPr>
        <w:ind w:left="2160" w:hanging="360"/>
      </w:pPr>
      <w:rPr>
        <w:rFonts w:ascii="Wingdings" w:hAnsi="Wingdings" w:hint="default"/>
      </w:rPr>
    </w:lvl>
    <w:lvl w:ilvl="3" w:tplc="4210E264">
      <w:start w:val="1"/>
      <w:numFmt w:val="bullet"/>
      <w:lvlText w:val=""/>
      <w:lvlJc w:val="left"/>
      <w:pPr>
        <w:ind w:left="2880" w:hanging="360"/>
      </w:pPr>
      <w:rPr>
        <w:rFonts w:ascii="Symbol" w:hAnsi="Symbol" w:hint="default"/>
      </w:rPr>
    </w:lvl>
    <w:lvl w:ilvl="4" w:tplc="9264B118">
      <w:start w:val="1"/>
      <w:numFmt w:val="bullet"/>
      <w:lvlText w:val="o"/>
      <w:lvlJc w:val="left"/>
      <w:pPr>
        <w:ind w:left="3600" w:hanging="360"/>
      </w:pPr>
      <w:rPr>
        <w:rFonts w:ascii="Courier New" w:hAnsi="Courier New" w:hint="default"/>
      </w:rPr>
    </w:lvl>
    <w:lvl w:ilvl="5" w:tplc="94ACEF14">
      <w:start w:val="1"/>
      <w:numFmt w:val="bullet"/>
      <w:lvlText w:val=""/>
      <w:lvlJc w:val="left"/>
      <w:pPr>
        <w:ind w:left="4320" w:hanging="360"/>
      </w:pPr>
      <w:rPr>
        <w:rFonts w:ascii="Wingdings" w:hAnsi="Wingdings" w:hint="default"/>
      </w:rPr>
    </w:lvl>
    <w:lvl w:ilvl="6" w:tplc="902EB096">
      <w:start w:val="1"/>
      <w:numFmt w:val="bullet"/>
      <w:lvlText w:val=""/>
      <w:lvlJc w:val="left"/>
      <w:pPr>
        <w:ind w:left="5040" w:hanging="360"/>
      </w:pPr>
      <w:rPr>
        <w:rFonts w:ascii="Symbol" w:hAnsi="Symbol" w:hint="default"/>
      </w:rPr>
    </w:lvl>
    <w:lvl w:ilvl="7" w:tplc="D77E80A2">
      <w:start w:val="1"/>
      <w:numFmt w:val="bullet"/>
      <w:lvlText w:val="o"/>
      <w:lvlJc w:val="left"/>
      <w:pPr>
        <w:ind w:left="5760" w:hanging="360"/>
      </w:pPr>
      <w:rPr>
        <w:rFonts w:ascii="Courier New" w:hAnsi="Courier New" w:hint="default"/>
      </w:rPr>
    </w:lvl>
    <w:lvl w:ilvl="8" w:tplc="69DA32F2">
      <w:start w:val="1"/>
      <w:numFmt w:val="bullet"/>
      <w:lvlText w:val=""/>
      <w:lvlJc w:val="left"/>
      <w:pPr>
        <w:ind w:left="6480" w:hanging="360"/>
      </w:pPr>
      <w:rPr>
        <w:rFonts w:ascii="Wingdings" w:hAnsi="Wingdings" w:hint="default"/>
      </w:rPr>
    </w:lvl>
  </w:abstractNum>
  <w:abstractNum w:abstractNumId="14" w15:restartNumberingAfterBreak="0">
    <w:nsid w:val="52CD87AE"/>
    <w:multiLevelType w:val="hybridMultilevel"/>
    <w:tmpl w:val="BE820F52"/>
    <w:lvl w:ilvl="0" w:tplc="FAB8EB9A">
      <w:start w:val="1"/>
      <w:numFmt w:val="decimal"/>
      <w:lvlText w:val="%1."/>
      <w:lvlJc w:val="left"/>
      <w:pPr>
        <w:ind w:left="720" w:hanging="360"/>
      </w:pPr>
    </w:lvl>
    <w:lvl w:ilvl="1" w:tplc="1A4AC9BA">
      <w:start w:val="1"/>
      <w:numFmt w:val="lowerLetter"/>
      <w:lvlText w:val="%2."/>
      <w:lvlJc w:val="left"/>
      <w:pPr>
        <w:ind w:left="1440" w:hanging="360"/>
      </w:pPr>
    </w:lvl>
    <w:lvl w:ilvl="2" w:tplc="5986FC3E">
      <w:start w:val="1"/>
      <w:numFmt w:val="lowerRoman"/>
      <w:lvlText w:val="%3."/>
      <w:lvlJc w:val="right"/>
      <w:pPr>
        <w:ind w:left="2160" w:hanging="180"/>
      </w:pPr>
    </w:lvl>
    <w:lvl w:ilvl="3" w:tplc="94D42A14">
      <w:start w:val="1"/>
      <w:numFmt w:val="decimal"/>
      <w:lvlText w:val="%4."/>
      <w:lvlJc w:val="left"/>
      <w:pPr>
        <w:ind w:left="2880" w:hanging="360"/>
      </w:pPr>
    </w:lvl>
    <w:lvl w:ilvl="4" w:tplc="B70836C4">
      <w:start w:val="1"/>
      <w:numFmt w:val="lowerLetter"/>
      <w:lvlText w:val="%5."/>
      <w:lvlJc w:val="left"/>
      <w:pPr>
        <w:ind w:left="3600" w:hanging="360"/>
      </w:pPr>
    </w:lvl>
    <w:lvl w:ilvl="5" w:tplc="6C186080">
      <w:start w:val="1"/>
      <w:numFmt w:val="lowerRoman"/>
      <w:lvlText w:val="%6."/>
      <w:lvlJc w:val="right"/>
      <w:pPr>
        <w:ind w:left="4320" w:hanging="180"/>
      </w:pPr>
    </w:lvl>
    <w:lvl w:ilvl="6" w:tplc="A85C713E">
      <w:start w:val="1"/>
      <w:numFmt w:val="decimal"/>
      <w:lvlText w:val="%7."/>
      <w:lvlJc w:val="left"/>
      <w:pPr>
        <w:ind w:left="5040" w:hanging="360"/>
      </w:pPr>
    </w:lvl>
    <w:lvl w:ilvl="7" w:tplc="BD9A4894">
      <w:start w:val="1"/>
      <w:numFmt w:val="lowerLetter"/>
      <w:lvlText w:val="%8."/>
      <w:lvlJc w:val="left"/>
      <w:pPr>
        <w:ind w:left="5760" w:hanging="360"/>
      </w:pPr>
    </w:lvl>
    <w:lvl w:ilvl="8" w:tplc="C39853DC">
      <w:start w:val="1"/>
      <w:numFmt w:val="lowerRoman"/>
      <w:lvlText w:val="%9."/>
      <w:lvlJc w:val="right"/>
      <w:pPr>
        <w:ind w:left="6480" w:hanging="180"/>
      </w:pPr>
    </w:lvl>
  </w:abstractNum>
  <w:abstractNum w:abstractNumId="15" w15:restartNumberingAfterBreak="0">
    <w:nsid w:val="535EA904"/>
    <w:multiLevelType w:val="hybridMultilevel"/>
    <w:tmpl w:val="6F70774A"/>
    <w:lvl w:ilvl="0" w:tplc="DD94229C">
      <w:start w:val="1"/>
      <w:numFmt w:val="decimal"/>
      <w:lvlText w:val="%1."/>
      <w:lvlJc w:val="left"/>
      <w:pPr>
        <w:ind w:left="720" w:hanging="360"/>
      </w:pPr>
    </w:lvl>
    <w:lvl w:ilvl="1" w:tplc="27344216">
      <w:start w:val="1"/>
      <w:numFmt w:val="lowerLetter"/>
      <w:lvlText w:val="%2."/>
      <w:lvlJc w:val="left"/>
      <w:pPr>
        <w:ind w:left="1440" w:hanging="360"/>
      </w:pPr>
    </w:lvl>
    <w:lvl w:ilvl="2" w:tplc="AA9CD1B8">
      <w:start w:val="1"/>
      <w:numFmt w:val="lowerRoman"/>
      <w:lvlText w:val="%3."/>
      <w:lvlJc w:val="right"/>
      <w:pPr>
        <w:ind w:left="2160" w:hanging="180"/>
      </w:pPr>
    </w:lvl>
    <w:lvl w:ilvl="3" w:tplc="2E141D60">
      <w:start w:val="1"/>
      <w:numFmt w:val="decimal"/>
      <w:lvlText w:val="%4."/>
      <w:lvlJc w:val="left"/>
      <w:pPr>
        <w:ind w:left="2880" w:hanging="360"/>
      </w:pPr>
    </w:lvl>
    <w:lvl w:ilvl="4" w:tplc="63CAA536">
      <w:start w:val="1"/>
      <w:numFmt w:val="lowerLetter"/>
      <w:lvlText w:val="%5."/>
      <w:lvlJc w:val="left"/>
      <w:pPr>
        <w:ind w:left="3600" w:hanging="360"/>
      </w:pPr>
    </w:lvl>
    <w:lvl w:ilvl="5" w:tplc="ACF60BC4">
      <w:start w:val="1"/>
      <w:numFmt w:val="lowerRoman"/>
      <w:lvlText w:val="%6."/>
      <w:lvlJc w:val="right"/>
      <w:pPr>
        <w:ind w:left="4320" w:hanging="180"/>
      </w:pPr>
    </w:lvl>
    <w:lvl w:ilvl="6" w:tplc="D16CDAB0">
      <w:start w:val="1"/>
      <w:numFmt w:val="decimal"/>
      <w:lvlText w:val="%7."/>
      <w:lvlJc w:val="left"/>
      <w:pPr>
        <w:ind w:left="5040" w:hanging="360"/>
      </w:pPr>
    </w:lvl>
    <w:lvl w:ilvl="7" w:tplc="2E640648">
      <w:start w:val="1"/>
      <w:numFmt w:val="lowerLetter"/>
      <w:lvlText w:val="%8."/>
      <w:lvlJc w:val="left"/>
      <w:pPr>
        <w:ind w:left="5760" w:hanging="360"/>
      </w:pPr>
    </w:lvl>
    <w:lvl w:ilvl="8" w:tplc="623047DA">
      <w:start w:val="1"/>
      <w:numFmt w:val="lowerRoman"/>
      <w:lvlText w:val="%9."/>
      <w:lvlJc w:val="right"/>
      <w:pPr>
        <w:ind w:left="6480" w:hanging="180"/>
      </w:pPr>
    </w:lvl>
  </w:abstractNum>
  <w:abstractNum w:abstractNumId="16" w15:restartNumberingAfterBreak="0">
    <w:nsid w:val="53ADE223"/>
    <w:multiLevelType w:val="hybridMultilevel"/>
    <w:tmpl w:val="A7222C80"/>
    <w:lvl w:ilvl="0" w:tplc="A112964A">
      <w:start w:val="1"/>
      <w:numFmt w:val="bullet"/>
      <w:lvlText w:val=""/>
      <w:lvlJc w:val="left"/>
      <w:pPr>
        <w:ind w:left="720" w:hanging="360"/>
      </w:pPr>
      <w:rPr>
        <w:rFonts w:ascii="Symbol" w:hAnsi="Symbol" w:hint="default"/>
      </w:rPr>
    </w:lvl>
    <w:lvl w:ilvl="1" w:tplc="0C961EF2">
      <w:start w:val="1"/>
      <w:numFmt w:val="bullet"/>
      <w:lvlText w:val="o"/>
      <w:lvlJc w:val="left"/>
      <w:pPr>
        <w:ind w:left="1440" w:hanging="360"/>
      </w:pPr>
      <w:rPr>
        <w:rFonts w:ascii="Courier New" w:hAnsi="Courier New" w:hint="default"/>
      </w:rPr>
    </w:lvl>
    <w:lvl w:ilvl="2" w:tplc="AE0EDB0C">
      <w:start w:val="1"/>
      <w:numFmt w:val="bullet"/>
      <w:lvlText w:val=""/>
      <w:lvlJc w:val="left"/>
      <w:pPr>
        <w:ind w:left="2160" w:hanging="360"/>
      </w:pPr>
      <w:rPr>
        <w:rFonts w:ascii="Wingdings" w:hAnsi="Wingdings" w:hint="default"/>
      </w:rPr>
    </w:lvl>
    <w:lvl w:ilvl="3" w:tplc="01C8C706">
      <w:start w:val="1"/>
      <w:numFmt w:val="bullet"/>
      <w:lvlText w:val=""/>
      <w:lvlJc w:val="left"/>
      <w:pPr>
        <w:ind w:left="2880" w:hanging="360"/>
      </w:pPr>
      <w:rPr>
        <w:rFonts w:ascii="Symbol" w:hAnsi="Symbol" w:hint="default"/>
      </w:rPr>
    </w:lvl>
    <w:lvl w:ilvl="4" w:tplc="BF221048">
      <w:start w:val="1"/>
      <w:numFmt w:val="bullet"/>
      <w:lvlText w:val="o"/>
      <w:lvlJc w:val="left"/>
      <w:pPr>
        <w:ind w:left="3600" w:hanging="360"/>
      </w:pPr>
      <w:rPr>
        <w:rFonts w:ascii="Courier New" w:hAnsi="Courier New" w:hint="default"/>
      </w:rPr>
    </w:lvl>
    <w:lvl w:ilvl="5" w:tplc="E9BA3054">
      <w:start w:val="1"/>
      <w:numFmt w:val="bullet"/>
      <w:lvlText w:val=""/>
      <w:lvlJc w:val="left"/>
      <w:pPr>
        <w:ind w:left="4320" w:hanging="360"/>
      </w:pPr>
      <w:rPr>
        <w:rFonts w:ascii="Wingdings" w:hAnsi="Wingdings" w:hint="default"/>
      </w:rPr>
    </w:lvl>
    <w:lvl w:ilvl="6" w:tplc="87229884">
      <w:start w:val="1"/>
      <w:numFmt w:val="bullet"/>
      <w:lvlText w:val=""/>
      <w:lvlJc w:val="left"/>
      <w:pPr>
        <w:ind w:left="5040" w:hanging="360"/>
      </w:pPr>
      <w:rPr>
        <w:rFonts w:ascii="Symbol" w:hAnsi="Symbol" w:hint="default"/>
      </w:rPr>
    </w:lvl>
    <w:lvl w:ilvl="7" w:tplc="8E5623C6">
      <w:start w:val="1"/>
      <w:numFmt w:val="bullet"/>
      <w:lvlText w:val="o"/>
      <w:lvlJc w:val="left"/>
      <w:pPr>
        <w:ind w:left="5760" w:hanging="360"/>
      </w:pPr>
      <w:rPr>
        <w:rFonts w:ascii="Courier New" w:hAnsi="Courier New" w:hint="default"/>
      </w:rPr>
    </w:lvl>
    <w:lvl w:ilvl="8" w:tplc="BF20BAD8">
      <w:start w:val="1"/>
      <w:numFmt w:val="bullet"/>
      <w:lvlText w:val=""/>
      <w:lvlJc w:val="left"/>
      <w:pPr>
        <w:ind w:left="6480" w:hanging="360"/>
      </w:pPr>
      <w:rPr>
        <w:rFonts w:ascii="Wingdings" w:hAnsi="Wingdings" w:hint="default"/>
      </w:rPr>
    </w:lvl>
  </w:abstractNum>
  <w:abstractNum w:abstractNumId="17" w15:restartNumberingAfterBreak="0">
    <w:nsid w:val="53D11145"/>
    <w:multiLevelType w:val="hybridMultilevel"/>
    <w:tmpl w:val="B02C2076"/>
    <w:lvl w:ilvl="0" w:tplc="B9F0BD70">
      <w:start w:val="1"/>
      <w:numFmt w:val="bullet"/>
      <w:lvlText w:val=""/>
      <w:lvlJc w:val="left"/>
      <w:pPr>
        <w:ind w:left="720" w:hanging="360"/>
      </w:pPr>
      <w:rPr>
        <w:rFonts w:ascii="Symbol" w:hAnsi="Symbol" w:hint="default"/>
      </w:rPr>
    </w:lvl>
    <w:lvl w:ilvl="1" w:tplc="1632C0FA">
      <w:start w:val="1"/>
      <w:numFmt w:val="bullet"/>
      <w:lvlText w:val="o"/>
      <w:lvlJc w:val="left"/>
      <w:pPr>
        <w:ind w:left="1440" w:hanging="360"/>
      </w:pPr>
      <w:rPr>
        <w:rFonts w:ascii="Courier New" w:hAnsi="Courier New" w:hint="default"/>
      </w:rPr>
    </w:lvl>
    <w:lvl w:ilvl="2" w:tplc="D7A2F12C">
      <w:start w:val="1"/>
      <w:numFmt w:val="bullet"/>
      <w:lvlText w:val=""/>
      <w:lvlJc w:val="left"/>
      <w:pPr>
        <w:ind w:left="2160" w:hanging="360"/>
      </w:pPr>
      <w:rPr>
        <w:rFonts w:ascii="Wingdings" w:hAnsi="Wingdings" w:hint="default"/>
      </w:rPr>
    </w:lvl>
    <w:lvl w:ilvl="3" w:tplc="E9D402BC">
      <w:start w:val="1"/>
      <w:numFmt w:val="bullet"/>
      <w:lvlText w:val=""/>
      <w:lvlJc w:val="left"/>
      <w:pPr>
        <w:ind w:left="2880" w:hanging="360"/>
      </w:pPr>
      <w:rPr>
        <w:rFonts w:ascii="Symbol" w:hAnsi="Symbol" w:hint="default"/>
      </w:rPr>
    </w:lvl>
    <w:lvl w:ilvl="4" w:tplc="67E88608">
      <w:start w:val="1"/>
      <w:numFmt w:val="bullet"/>
      <w:lvlText w:val="o"/>
      <w:lvlJc w:val="left"/>
      <w:pPr>
        <w:ind w:left="3600" w:hanging="360"/>
      </w:pPr>
      <w:rPr>
        <w:rFonts w:ascii="Courier New" w:hAnsi="Courier New" w:hint="default"/>
      </w:rPr>
    </w:lvl>
    <w:lvl w:ilvl="5" w:tplc="812621C8">
      <w:start w:val="1"/>
      <w:numFmt w:val="bullet"/>
      <w:lvlText w:val=""/>
      <w:lvlJc w:val="left"/>
      <w:pPr>
        <w:ind w:left="4320" w:hanging="360"/>
      </w:pPr>
      <w:rPr>
        <w:rFonts w:ascii="Wingdings" w:hAnsi="Wingdings" w:hint="default"/>
      </w:rPr>
    </w:lvl>
    <w:lvl w:ilvl="6" w:tplc="4F563078">
      <w:start w:val="1"/>
      <w:numFmt w:val="bullet"/>
      <w:lvlText w:val=""/>
      <w:lvlJc w:val="left"/>
      <w:pPr>
        <w:ind w:left="5040" w:hanging="360"/>
      </w:pPr>
      <w:rPr>
        <w:rFonts w:ascii="Symbol" w:hAnsi="Symbol" w:hint="default"/>
      </w:rPr>
    </w:lvl>
    <w:lvl w:ilvl="7" w:tplc="C282963E">
      <w:start w:val="1"/>
      <w:numFmt w:val="bullet"/>
      <w:lvlText w:val="o"/>
      <w:lvlJc w:val="left"/>
      <w:pPr>
        <w:ind w:left="5760" w:hanging="360"/>
      </w:pPr>
      <w:rPr>
        <w:rFonts w:ascii="Courier New" w:hAnsi="Courier New" w:hint="default"/>
      </w:rPr>
    </w:lvl>
    <w:lvl w:ilvl="8" w:tplc="4D70554E">
      <w:start w:val="1"/>
      <w:numFmt w:val="bullet"/>
      <w:lvlText w:val=""/>
      <w:lvlJc w:val="left"/>
      <w:pPr>
        <w:ind w:left="6480" w:hanging="360"/>
      </w:pPr>
      <w:rPr>
        <w:rFonts w:ascii="Wingdings" w:hAnsi="Wingdings" w:hint="default"/>
      </w:rPr>
    </w:lvl>
  </w:abstractNum>
  <w:abstractNum w:abstractNumId="18" w15:restartNumberingAfterBreak="0">
    <w:nsid w:val="551E9CC1"/>
    <w:multiLevelType w:val="hybridMultilevel"/>
    <w:tmpl w:val="CFFC8818"/>
    <w:lvl w:ilvl="0" w:tplc="6D386C22">
      <w:start w:val="1"/>
      <w:numFmt w:val="bullet"/>
      <w:lvlText w:val=""/>
      <w:lvlJc w:val="left"/>
      <w:pPr>
        <w:ind w:left="720" w:hanging="360"/>
      </w:pPr>
      <w:rPr>
        <w:rFonts w:ascii="Symbol" w:hAnsi="Symbol" w:hint="default"/>
      </w:rPr>
    </w:lvl>
    <w:lvl w:ilvl="1" w:tplc="AF721E78">
      <w:start w:val="1"/>
      <w:numFmt w:val="bullet"/>
      <w:lvlText w:val="o"/>
      <w:lvlJc w:val="left"/>
      <w:pPr>
        <w:ind w:left="1440" w:hanging="360"/>
      </w:pPr>
      <w:rPr>
        <w:rFonts w:ascii="Courier New" w:hAnsi="Courier New" w:hint="default"/>
      </w:rPr>
    </w:lvl>
    <w:lvl w:ilvl="2" w:tplc="44AC0ED2">
      <w:start w:val="1"/>
      <w:numFmt w:val="bullet"/>
      <w:lvlText w:val=""/>
      <w:lvlJc w:val="left"/>
      <w:pPr>
        <w:ind w:left="2160" w:hanging="360"/>
      </w:pPr>
      <w:rPr>
        <w:rFonts w:ascii="Wingdings" w:hAnsi="Wingdings" w:hint="default"/>
      </w:rPr>
    </w:lvl>
    <w:lvl w:ilvl="3" w:tplc="F9283732">
      <w:start w:val="1"/>
      <w:numFmt w:val="bullet"/>
      <w:lvlText w:val=""/>
      <w:lvlJc w:val="left"/>
      <w:pPr>
        <w:ind w:left="2880" w:hanging="360"/>
      </w:pPr>
      <w:rPr>
        <w:rFonts w:ascii="Symbol" w:hAnsi="Symbol" w:hint="default"/>
      </w:rPr>
    </w:lvl>
    <w:lvl w:ilvl="4" w:tplc="D9E8552C">
      <w:start w:val="1"/>
      <w:numFmt w:val="bullet"/>
      <w:lvlText w:val="o"/>
      <w:lvlJc w:val="left"/>
      <w:pPr>
        <w:ind w:left="3600" w:hanging="360"/>
      </w:pPr>
      <w:rPr>
        <w:rFonts w:ascii="Courier New" w:hAnsi="Courier New" w:hint="default"/>
      </w:rPr>
    </w:lvl>
    <w:lvl w:ilvl="5" w:tplc="05109D96">
      <w:start w:val="1"/>
      <w:numFmt w:val="bullet"/>
      <w:lvlText w:val=""/>
      <w:lvlJc w:val="left"/>
      <w:pPr>
        <w:ind w:left="4320" w:hanging="360"/>
      </w:pPr>
      <w:rPr>
        <w:rFonts w:ascii="Wingdings" w:hAnsi="Wingdings" w:hint="default"/>
      </w:rPr>
    </w:lvl>
    <w:lvl w:ilvl="6" w:tplc="2806BB82">
      <w:start w:val="1"/>
      <w:numFmt w:val="bullet"/>
      <w:lvlText w:val=""/>
      <w:lvlJc w:val="left"/>
      <w:pPr>
        <w:ind w:left="5040" w:hanging="360"/>
      </w:pPr>
      <w:rPr>
        <w:rFonts w:ascii="Symbol" w:hAnsi="Symbol" w:hint="default"/>
      </w:rPr>
    </w:lvl>
    <w:lvl w:ilvl="7" w:tplc="125C9612">
      <w:start w:val="1"/>
      <w:numFmt w:val="bullet"/>
      <w:lvlText w:val="o"/>
      <w:lvlJc w:val="left"/>
      <w:pPr>
        <w:ind w:left="5760" w:hanging="360"/>
      </w:pPr>
      <w:rPr>
        <w:rFonts w:ascii="Courier New" w:hAnsi="Courier New" w:hint="default"/>
      </w:rPr>
    </w:lvl>
    <w:lvl w:ilvl="8" w:tplc="A626A7E0">
      <w:start w:val="1"/>
      <w:numFmt w:val="bullet"/>
      <w:lvlText w:val=""/>
      <w:lvlJc w:val="left"/>
      <w:pPr>
        <w:ind w:left="6480" w:hanging="360"/>
      </w:pPr>
      <w:rPr>
        <w:rFonts w:ascii="Wingdings" w:hAnsi="Wingdings" w:hint="default"/>
      </w:rPr>
    </w:lvl>
  </w:abstractNum>
  <w:abstractNum w:abstractNumId="19" w15:restartNumberingAfterBreak="0">
    <w:nsid w:val="56DE1DC8"/>
    <w:multiLevelType w:val="hybridMultilevel"/>
    <w:tmpl w:val="613CBEA8"/>
    <w:lvl w:ilvl="0" w:tplc="DE66B044">
      <w:start w:val="1"/>
      <w:numFmt w:val="bullet"/>
      <w:lvlText w:val=""/>
      <w:lvlJc w:val="left"/>
      <w:pPr>
        <w:ind w:left="720" w:hanging="360"/>
      </w:pPr>
      <w:rPr>
        <w:rFonts w:ascii="Symbol" w:hAnsi="Symbol" w:hint="default"/>
      </w:rPr>
    </w:lvl>
    <w:lvl w:ilvl="1" w:tplc="BEDC8672">
      <w:start w:val="1"/>
      <w:numFmt w:val="bullet"/>
      <w:lvlText w:val="o"/>
      <w:lvlJc w:val="left"/>
      <w:pPr>
        <w:ind w:left="1440" w:hanging="360"/>
      </w:pPr>
      <w:rPr>
        <w:rFonts w:ascii="Courier New" w:hAnsi="Courier New" w:hint="default"/>
      </w:rPr>
    </w:lvl>
    <w:lvl w:ilvl="2" w:tplc="57A6F41E">
      <w:start w:val="1"/>
      <w:numFmt w:val="bullet"/>
      <w:lvlText w:val=""/>
      <w:lvlJc w:val="left"/>
      <w:pPr>
        <w:ind w:left="2160" w:hanging="360"/>
      </w:pPr>
      <w:rPr>
        <w:rFonts w:ascii="Wingdings" w:hAnsi="Wingdings" w:hint="default"/>
      </w:rPr>
    </w:lvl>
    <w:lvl w:ilvl="3" w:tplc="C024C616">
      <w:start w:val="1"/>
      <w:numFmt w:val="bullet"/>
      <w:lvlText w:val=""/>
      <w:lvlJc w:val="left"/>
      <w:pPr>
        <w:ind w:left="2880" w:hanging="360"/>
      </w:pPr>
      <w:rPr>
        <w:rFonts w:ascii="Symbol" w:hAnsi="Symbol" w:hint="default"/>
      </w:rPr>
    </w:lvl>
    <w:lvl w:ilvl="4" w:tplc="C5DC184A">
      <w:start w:val="1"/>
      <w:numFmt w:val="bullet"/>
      <w:lvlText w:val="o"/>
      <w:lvlJc w:val="left"/>
      <w:pPr>
        <w:ind w:left="3600" w:hanging="360"/>
      </w:pPr>
      <w:rPr>
        <w:rFonts w:ascii="Courier New" w:hAnsi="Courier New" w:hint="default"/>
      </w:rPr>
    </w:lvl>
    <w:lvl w:ilvl="5" w:tplc="1868B9D8">
      <w:start w:val="1"/>
      <w:numFmt w:val="bullet"/>
      <w:lvlText w:val=""/>
      <w:lvlJc w:val="left"/>
      <w:pPr>
        <w:ind w:left="4320" w:hanging="360"/>
      </w:pPr>
      <w:rPr>
        <w:rFonts w:ascii="Wingdings" w:hAnsi="Wingdings" w:hint="default"/>
      </w:rPr>
    </w:lvl>
    <w:lvl w:ilvl="6" w:tplc="126AF132">
      <w:start w:val="1"/>
      <w:numFmt w:val="bullet"/>
      <w:lvlText w:val=""/>
      <w:lvlJc w:val="left"/>
      <w:pPr>
        <w:ind w:left="5040" w:hanging="360"/>
      </w:pPr>
      <w:rPr>
        <w:rFonts w:ascii="Symbol" w:hAnsi="Symbol" w:hint="default"/>
      </w:rPr>
    </w:lvl>
    <w:lvl w:ilvl="7" w:tplc="CA8E2B72">
      <w:start w:val="1"/>
      <w:numFmt w:val="bullet"/>
      <w:lvlText w:val="o"/>
      <w:lvlJc w:val="left"/>
      <w:pPr>
        <w:ind w:left="5760" w:hanging="360"/>
      </w:pPr>
      <w:rPr>
        <w:rFonts w:ascii="Courier New" w:hAnsi="Courier New" w:hint="default"/>
      </w:rPr>
    </w:lvl>
    <w:lvl w:ilvl="8" w:tplc="2D187F28">
      <w:start w:val="1"/>
      <w:numFmt w:val="bullet"/>
      <w:lvlText w:val=""/>
      <w:lvlJc w:val="left"/>
      <w:pPr>
        <w:ind w:left="6480" w:hanging="360"/>
      </w:pPr>
      <w:rPr>
        <w:rFonts w:ascii="Wingdings" w:hAnsi="Wingdings" w:hint="default"/>
      </w:rPr>
    </w:lvl>
  </w:abstractNum>
  <w:abstractNum w:abstractNumId="20" w15:restartNumberingAfterBreak="0">
    <w:nsid w:val="64C95240"/>
    <w:multiLevelType w:val="multilevel"/>
    <w:tmpl w:val="30F697C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F3AA8F"/>
    <w:multiLevelType w:val="hybridMultilevel"/>
    <w:tmpl w:val="DA744CA8"/>
    <w:lvl w:ilvl="0" w:tplc="212C12A6">
      <w:numFmt w:val="none"/>
      <w:lvlText w:val=""/>
      <w:lvlJc w:val="left"/>
      <w:pPr>
        <w:tabs>
          <w:tab w:val="num" w:pos="360"/>
        </w:tabs>
      </w:pPr>
    </w:lvl>
    <w:lvl w:ilvl="1" w:tplc="E0F25A0A">
      <w:start w:val="1"/>
      <w:numFmt w:val="lowerLetter"/>
      <w:lvlText w:val="%2."/>
      <w:lvlJc w:val="left"/>
      <w:pPr>
        <w:ind w:left="2148" w:hanging="360"/>
      </w:pPr>
    </w:lvl>
    <w:lvl w:ilvl="2" w:tplc="B72CAE02">
      <w:start w:val="1"/>
      <w:numFmt w:val="lowerRoman"/>
      <w:lvlText w:val="%3."/>
      <w:lvlJc w:val="right"/>
      <w:pPr>
        <w:ind w:left="2868" w:hanging="180"/>
      </w:pPr>
    </w:lvl>
    <w:lvl w:ilvl="3" w:tplc="FF90F2D2">
      <w:start w:val="1"/>
      <w:numFmt w:val="decimal"/>
      <w:lvlText w:val="%4."/>
      <w:lvlJc w:val="left"/>
      <w:pPr>
        <w:ind w:left="3588" w:hanging="360"/>
      </w:pPr>
    </w:lvl>
    <w:lvl w:ilvl="4" w:tplc="1AD24382">
      <w:start w:val="1"/>
      <w:numFmt w:val="lowerLetter"/>
      <w:lvlText w:val="%5."/>
      <w:lvlJc w:val="left"/>
      <w:pPr>
        <w:ind w:left="4308" w:hanging="360"/>
      </w:pPr>
    </w:lvl>
    <w:lvl w:ilvl="5" w:tplc="21C00794">
      <w:start w:val="1"/>
      <w:numFmt w:val="lowerRoman"/>
      <w:lvlText w:val="%6."/>
      <w:lvlJc w:val="right"/>
      <w:pPr>
        <w:ind w:left="5028" w:hanging="180"/>
      </w:pPr>
    </w:lvl>
    <w:lvl w:ilvl="6" w:tplc="3CF27472">
      <w:start w:val="1"/>
      <w:numFmt w:val="decimal"/>
      <w:lvlText w:val="%7."/>
      <w:lvlJc w:val="left"/>
      <w:pPr>
        <w:ind w:left="5748" w:hanging="360"/>
      </w:pPr>
    </w:lvl>
    <w:lvl w:ilvl="7" w:tplc="B06CCD34">
      <w:start w:val="1"/>
      <w:numFmt w:val="lowerLetter"/>
      <w:lvlText w:val="%8."/>
      <w:lvlJc w:val="left"/>
      <w:pPr>
        <w:ind w:left="6468" w:hanging="360"/>
      </w:pPr>
    </w:lvl>
    <w:lvl w:ilvl="8" w:tplc="C492D08A">
      <w:start w:val="1"/>
      <w:numFmt w:val="lowerRoman"/>
      <w:lvlText w:val="%9."/>
      <w:lvlJc w:val="right"/>
      <w:pPr>
        <w:ind w:left="7188" w:hanging="180"/>
      </w:pPr>
    </w:lvl>
  </w:abstractNum>
  <w:abstractNum w:abstractNumId="22" w15:restartNumberingAfterBreak="0">
    <w:nsid w:val="6A755C7F"/>
    <w:multiLevelType w:val="hybridMultilevel"/>
    <w:tmpl w:val="6A78027A"/>
    <w:lvl w:ilvl="0" w:tplc="240A000B">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23"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73E80C51"/>
    <w:multiLevelType w:val="hybridMultilevel"/>
    <w:tmpl w:val="C09EED2C"/>
    <w:lvl w:ilvl="0" w:tplc="5748EDF6">
      <w:start w:val="1"/>
      <w:numFmt w:val="decimal"/>
      <w:lvlText w:val="%1."/>
      <w:lvlJc w:val="left"/>
      <w:pPr>
        <w:ind w:left="720" w:hanging="360"/>
      </w:pPr>
    </w:lvl>
    <w:lvl w:ilvl="1" w:tplc="77F21718">
      <w:start w:val="1"/>
      <w:numFmt w:val="lowerLetter"/>
      <w:lvlText w:val="%2."/>
      <w:lvlJc w:val="left"/>
      <w:pPr>
        <w:ind w:left="1440" w:hanging="360"/>
      </w:pPr>
    </w:lvl>
    <w:lvl w:ilvl="2" w:tplc="71FC6DC4">
      <w:start w:val="1"/>
      <w:numFmt w:val="lowerRoman"/>
      <w:lvlText w:val="%3."/>
      <w:lvlJc w:val="right"/>
      <w:pPr>
        <w:ind w:left="2160" w:hanging="180"/>
      </w:pPr>
    </w:lvl>
    <w:lvl w:ilvl="3" w:tplc="99A84796">
      <w:start w:val="1"/>
      <w:numFmt w:val="decimal"/>
      <w:lvlText w:val="%4."/>
      <w:lvlJc w:val="left"/>
      <w:pPr>
        <w:ind w:left="2880" w:hanging="360"/>
      </w:pPr>
    </w:lvl>
    <w:lvl w:ilvl="4" w:tplc="B8E0E198">
      <w:start w:val="1"/>
      <w:numFmt w:val="lowerLetter"/>
      <w:lvlText w:val="%5."/>
      <w:lvlJc w:val="left"/>
      <w:pPr>
        <w:ind w:left="3600" w:hanging="360"/>
      </w:pPr>
    </w:lvl>
    <w:lvl w:ilvl="5" w:tplc="0A5A7866">
      <w:start w:val="1"/>
      <w:numFmt w:val="lowerRoman"/>
      <w:lvlText w:val="%6."/>
      <w:lvlJc w:val="right"/>
      <w:pPr>
        <w:ind w:left="4320" w:hanging="180"/>
      </w:pPr>
    </w:lvl>
    <w:lvl w:ilvl="6" w:tplc="6AD85948">
      <w:start w:val="1"/>
      <w:numFmt w:val="decimal"/>
      <w:lvlText w:val="%7."/>
      <w:lvlJc w:val="left"/>
      <w:pPr>
        <w:ind w:left="5040" w:hanging="360"/>
      </w:pPr>
    </w:lvl>
    <w:lvl w:ilvl="7" w:tplc="720CB4A8">
      <w:start w:val="1"/>
      <w:numFmt w:val="lowerLetter"/>
      <w:lvlText w:val="%8."/>
      <w:lvlJc w:val="left"/>
      <w:pPr>
        <w:ind w:left="5760" w:hanging="360"/>
      </w:pPr>
    </w:lvl>
    <w:lvl w:ilvl="8" w:tplc="3FA64484">
      <w:start w:val="1"/>
      <w:numFmt w:val="lowerRoman"/>
      <w:lvlText w:val="%9."/>
      <w:lvlJc w:val="right"/>
      <w:pPr>
        <w:ind w:left="6480" w:hanging="180"/>
      </w:pPr>
    </w:lvl>
  </w:abstractNum>
  <w:abstractNum w:abstractNumId="26"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5C9C566"/>
    <w:multiLevelType w:val="hybridMultilevel"/>
    <w:tmpl w:val="6F6C2362"/>
    <w:lvl w:ilvl="0" w:tplc="E4EE1FFA">
      <w:start w:val="1"/>
      <w:numFmt w:val="decimal"/>
      <w:lvlText w:val="%1."/>
      <w:lvlJc w:val="left"/>
      <w:pPr>
        <w:ind w:left="720" w:hanging="360"/>
      </w:pPr>
    </w:lvl>
    <w:lvl w:ilvl="1" w:tplc="3C3C47C4">
      <w:start w:val="1"/>
      <w:numFmt w:val="lowerLetter"/>
      <w:lvlText w:val="%2."/>
      <w:lvlJc w:val="left"/>
      <w:pPr>
        <w:ind w:left="1440" w:hanging="360"/>
      </w:pPr>
    </w:lvl>
    <w:lvl w:ilvl="2" w:tplc="97D660CE">
      <w:start w:val="1"/>
      <w:numFmt w:val="lowerRoman"/>
      <w:lvlText w:val="%3."/>
      <w:lvlJc w:val="right"/>
      <w:pPr>
        <w:ind w:left="2160" w:hanging="180"/>
      </w:pPr>
    </w:lvl>
    <w:lvl w:ilvl="3" w:tplc="35B4B674">
      <w:start w:val="1"/>
      <w:numFmt w:val="decimal"/>
      <w:lvlText w:val="%4."/>
      <w:lvlJc w:val="left"/>
      <w:pPr>
        <w:ind w:left="2880" w:hanging="360"/>
      </w:pPr>
    </w:lvl>
    <w:lvl w:ilvl="4" w:tplc="190AEF58">
      <w:start w:val="1"/>
      <w:numFmt w:val="lowerLetter"/>
      <w:lvlText w:val="%5."/>
      <w:lvlJc w:val="left"/>
      <w:pPr>
        <w:ind w:left="3600" w:hanging="360"/>
      </w:pPr>
    </w:lvl>
    <w:lvl w:ilvl="5" w:tplc="A0D23904">
      <w:start w:val="1"/>
      <w:numFmt w:val="lowerRoman"/>
      <w:lvlText w:val="%6."/>
      <w:lvlJc w:val="right"/>
      <w:pPr>
        <w:ind w:left="4320" w:hanging="180"/>
      </w:pPr>
    </w:lvl>
    <w:lvl w:ilvl="6" w:tplc="977AD090">
      <w:start w:val="1"/>
      <w:numFmt w:val="decimal"/>
      <w:lvlText w:val="%7."/>
      <w:lvlJc w:val="left"/>
      <w:pPr>
        <w:ind w:left="5040" w:hanging="360"/>
      </w:pPr>
    </w:lvl>
    <w:lvl w:ilvl="7" w:tplc="A3102376">
      <w:start w:val="1"/>
      <w:numFmt w:val="lowerLetter"/>
      <w:lvlText w:val="%8."/>
      <w:lvlJc w:val="left"/>
      <w:pPr>
        <w:ind w:left="5760" w:hanging="360"/>
      </w:pPr>
    </w:lvl>
    <w:lvl w:ilvl="8" w:tplc="E0A82752">
      <w:start w:val="1"/>
      <w:numFmt w:val="lowerRoman"/>
      <w:lvlText w:val="%9."/>
      <w:lvlJc w:val="right"/>
      <w:pPr>
        <w:ind w:left="6480" w:hanging="180"/>
      </w:pPr>
    </w:lvl>
  </w:abstractNum>
  <w:abstractNum w:abstractNumId="28"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97B2BB0"/>
    <w:multiLevelType w:val="multilevel"/>
    <w:tmpl w:val="AF2485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31" w15:restartNumberingAfterBreak="0">
    <w:nsid w:val="7E067B14"/>
    <w:multiLevelType w:val="hybridMultilevel"/>
    <w:tmpl w:val="4D2602C6"/>
    <w:lvl w:ilvl="0" w:tplc="C44AEBCE">
      <w:start w:val="1"/>
      <w:numFmt w:val="decimal"/>
      <w:lvlText w:val="%1."/>
      <w:lvlJc w:val="left"/>
      <w:pPr>
        <w:ind w:left="720" w:hanging="360"/>
      </w:pPr>
    </w:lvl>
    <w:lvl w:ilvl="1" w:tplc="CC9C3952">
      <w:start w:val="1"/>
      <w:numFmt w:val="bullet"/>
      <w:lvlText w:val="o"/>
      <w:lvlJc w:val="left"/>
      <w:pPr>
        <w:ind w:left="1440" w:hanging="360"/>
      </w:pPr>
      <w:rPr>
        <w:rFonts w:ascii="Courier New" w:hAnsi="Courier New" w:hint="default"/>
      </w:rPr>
    </w:lvl>
    <w:lvl w:ilvl="2" w:tplc="8E40B0EE">
      <w:start w:val="1"/>
      <w:numFmt w:val="bullet"/>
      <w:lvlText w:val=""/>
      <w:lvlJc w:val="left"/>
      <w:pPr>
        <w:ind w:left="2160" w:hanging="360"/>
      </w:pPr>
      <w:rPr>
        <w:rFonts w:ascii="Wingdings" w:hAnsi="Wingdings" w:hint="default"/>
      </w:rPr>
    </w:lvl>
    <w:lvl w:ilvl="3" w:tplc="21BEF168">
      <w:start w:val="1"/>
      <w:numFmt w:val="bullet"/>
      <w:lvlText w:val=""/>
      <w:lvlJc w:val="left"/>
      <w:pPr>
        <w:ind w:left="2880" w:hanging="360"/>
      </w:pPr>
      <w:rPr>
        <w:rFonts w:ascii="Symbol" w:hAnsi="Symbol" w:hint="default"/>
      </w:rPr>
    </w:lvl>
    <w:lvl w:ilvl="4" w:tplc="AE2EC910">
      <w:start w:val="1"/>
      <w:numFmt w:val="bullet"/>
      <w:lvlText w:val="o"/>
      <w:lvlJc w:val="left"/>
      <w:pPr>
        <w:ind w:left="3600" w:hanging="360"/>
      </w:pPr>
      <w:rPr>
        <w:rFonts w:ascii="Courier New" w:hAnsi="Courier New" w:hint="default"/>
      </w:rPr>
    </w:lvl>
    <w:lvl w:ilvl="5" w:tplc="F68E5B86">
      <w:start w:val="1"/>
      <w:numFmt w:val="bullet"/>
      <w:lvlText w:val=""/>
      <w:lvlJc w:val="left"/>
      <w:pPr>
        <w:ind w:left="4320" w:hanging="360"/>
      </w:pPr>
      <w:rPr>
        <w:rFonts w:ascii="Wingdings" w:hAnsi="Wingdings" w:hint="default"/>
      </w:rPr>
    </w:lvl>
    <w:lvl w:ilvl="6" w:tplc="80407680">
      <w:start w:val="1"/>
      <w:numFmt w:val="bullet"/>
      <w:lvlText w:val=""/>
      <w:lvlJc w:val="left"/>
      <w:pPr>
        <w:ind w:left="5040" w:hanging="360"/>
      </w:pPr>
      <w:rPr>
        <w:rFonts w:ascii="Symbol" w:hAnsi="Symbol" w:hint="default"/>
      </w:rPr>
    </w:lvl>
    <w:lvl w:ilvl="7" w:tplc="7368E52A">
      <w:start w:val="1"/>
      <w:numFmt w:val="bullet"/>
      <w:lvlText w:val="o"/>
      <w:lvlJc w:val="left"/>
      <w:pPr>
        <w:ind w:left="5760" w:hanging="360"/>
      </w:pPr>
      <w:rPr>
        <w:rFonts w:ascii="Courier New" w:hAnsi="Courier New" w:hint="default"/>
      </w:rPr>
    </w:lvl>
    <w:lvl w:ilvl="8" w:tplc="FCB2FF34">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1"/>
  </w:num>
  <w:num w:numId="4">
    <w:abstractNumId w:val="19"/>
  </w:num>
  <w:num w:numId="5">
    <w:abstractNumId w:val="14"/>
  </w:num>
  <w:num w:numId="6">
    <w:abstractNumId w:val="27"/>
  </w:num>
  <w:num w:numId="7">
    <w:abstractNumId w:val="25"/>
  </w:num>
  <w:num w:numId="8">
    <w:abstractNumId w:val="10"/>
  </w:num>
  <w:num w:numId="9">
    <w:abstractNumId w:val="12"/>
  </w:num>
  <w:num w:numId="10">
    <w:abstractNumId w:val="2"/>
  </w:num>
  <w:num w:numId="11">
    <w:abstractNumId w:val="7"/>
  </w:num>
  <w:num w:numId="12">
    <w:abstractNumId w:val="17"/>
  </w:num>
  <w:num w:numId="13">
    <w:abstractNumId w:val="11"/>
  </w:num>
  <w:num w:numId="14">
    <w:abstractNumId w:val="6"/>
  </w:num>
  <w:num w:numId="15">
    <w:abstractNumId w:val="15"/>
  </w:num>
  <w:num w:numId="16">
    <w:abstractNumId w:val="18"/>
  </w:num>
  <w:num w:numId="17">
    <w:abstractNumId w:val="13"/>
  </w:num>
  <w:num w:numId="18">
    <w:abstractNumId w:val="21"/>
  </w:num>
  <w:num w:numId="19">
    <w:abstractNumId w:val="3"/>
  </w:num>
  <w:num w:numId="20">
    <w:abstractNumId w:val="30"/>
  </w:num>
  <w:num w:numId="21">
    <w:abstractNumId w:val="9"/>
  </w:num>
  <w:num w:numId="22">
    <w:abstractNumId w:val="28"/>
  </w:num>
  <w:num w:numId="23">
    <w:abstractNumId w:val="23"/>
  </w:num>
  <w:num w:numId="24">
    <w:abstractNumId w:val="0"/>
  </w:num>
  <w:num w:numId="25">
    <w:abstractNumId w:val="26"/>
  </w:num>
  <w:num w:numId="26">
    <w:abstractNumId w:val="24"/>
  </w:num>
  <w:num w:numId="27">
    <w:abstractNumId w:val="4"/>
  </w:num>
  <w:num w:numId="28">
    <w:abstractNumId w:val="16"/>
  </w:num>
  <w:num w:numId="29">
    <w:abstractNumId w:val="8"/>
  </w:num>
  <w:num w:numId="30">
    <w:abstractNumId w:val="22"/>
  </w:num>
  <w:num w:numId="31">
    <w:abstractNumId w:val="20"/>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0" w:nlCheck="1" w:checkStyle="0"/>
  <w:activeWritingStyle w:appName="MSWord" w:lang="es-ES" w:vendorID="64" w:dllVersion="4096" w:nlCheck="1" w:checkStyle="0"/>
  <w:activeWritingStyle w:appName="MSWord" w:lang="es-CO"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52C8"/>
    <w:rsid w:val="00036F9A"/>
    <w:rsid w:val="000612BF"/>
    <w:rsid w:val="000645F0"/>
    <w:rsid w:val="000752D7"/>
    <w:rsid w:val="000821A5"/>
    <w:rsid w:val="000A2979"/>
    <w:rsid w:val="000B179D"/>
    <w:rsid w:val="000B2806"/>
    <w:rsid w:val="000B3201"/>
    <w:rsid w:val="000D3BA7"/>
    <w:rsid w:val="000E0FA8"/>
    <w:rsid w:val="000E2255"/>
    <w:rsid w:val="00106D5C"/>
    <w:rsid w:val="00122909"/>
    <w:rsid w:val="0012776B"/>
    <w:rsid w:val="00133B02"/>
    <w:rsid w:val="001362EF"/>
    <w:rsid w:val="00145505"/>
    <w:rsid w:val="001768F0"/>
    <w:rsid w:val="00191B4F"/>
    <w:rsid w:val="0019248A"/>
    <w:rsid w:val="001943C6"/>
    <w:rsid w:val="00195CDA"/>
    <w:rsid w:val="001A121F"/>
    <w:rsid w:val="001B63DE"/>
    <w:rsid w:val="001C24D7"/>
    <w:rsid w:val="001E6A54"/>
    <w:rsid w:val="001F5C98"/>
    <w:rsid w:val="002058D2"/>
    <w:rsid w:val="0020714B"/>
    <w:rsid w:val="00221DB6"/>
    <w:rsid w:val="00273BFF"/>
    <w:rsid w:val="00282FED"/>
    <w:rsid w:val="00284CAB"/>
    <w:rsid w:val="002A04AE"/>
    <w:rsid w:val="002B1A3D"/>
    <w:rsid w:val="002D64B9"/>
    <w:rsid w:val="002F41CF"/>
    <w:rsid w:val="00327122"/>
    <w:rsid w:val="00327659"/>
    <w:rsid w:val="0033558C"/>
    <w:rsid w:val="00350B93"/>
    <w:rsid w:val="003613B0"/>
    <w:rsid w:val="00370FD8"/>
    <w:rsid w:val="0037298D"/>
    <w:rsid w:val="00381C87"/>
    <w:rsid w:val="003A4FB5"/>
    <w:rsid w:val="003A6D9E"/>
    <w:rsid w:val="003B208C"/>
    <w:rsid w:val="003B2494"/>
    <w:rsid w:val="003B4AB4"/>
    <w:rsid w:val="003C5B73"/>
    <w:rsid w:val="003F0E52"/>
    <w:rsid w:val="003F367A"/>
    <w:rsid w:val="003F5145"/>
    <w:rsid w:val="003F7FF3"/>
    <w:rsid w:val="00402D56"/>
    <w:rsid w:val="00439E18"/>
    <w:rsid w:val="0047390A"/>
    <w:rsid w:val="004779E8"/>
    <w:rsid w:val="00481DB2"/>
    <w:rsid w:val="004A2D6D"/>
    <w:rsid w:val="004A4BFE"/>
    <w:rsid w:val="004C0C4B"/>
    <w:rsid w:val="0051729F"/>
    <w:rsid w:val="005245DC"/>
    <w:rsid w:val="005309FF"/>
    <w:rsid w:val="0053466C"/>
    <w:rsid w:val="00535378"/>
    <w:rsid w:val="00545109"/>
    <w:rsid w:val="0056003F"/>
    <w:rsid w:val="00577A0A"/>
    <w:rsid w:val="005997E2"/>
    <w:rsid w:val="005A628B"/>
    <w:rsid w:val="005B76F4"/>
    <w:rsid w:val="00602A7F"/>
    <w:rsid w:val="006437B2"/>
    <w:rsid w:val="00676F37"/>
    <w:rsid w:val="006A1018"/>
    <w:rsid w:val="006A3250"/>
    <w:rsid w:val="006A5D7B"/>
    <w:rsid w:val="006B0C61"/>
    <w:rsid w:val="006B2472"/>
    <w:rsid w:val="006B5A0F"/>
    <w:rsid w:val="006B782B"/>
    <w:rsid w:val="006C12EA"/>
    <w:rsid w:val="006C2302"/>
    <w:rsid w:val="006E4DE1"/>
    <w:rsid w:val="006F40EF"/>
    <w:rsid w:val="00700E06"/>
    <w:rsid w:val="007223E0"/>
    <w:rsid w:val="00754431"/>
    <w:rsid w:val="00756925"/>
    <w:rsid w:val="007644CD"/>
    <w:rsid w:val="00766D2A"/>
    <w:rsid w:val="0077490D"/>
    <w:rsid w:val="00777D24"/>
    <w:rsid w:val="00792E96"/>
    <w:rsid w:val="007A459B"/>
    <w:rsid w:val="007B3153"/>
    <w:rsid w:val="007C0E06"/>
    <w:rsid w:val="007D4FE6"/>
    <w:rsid w:val="007E52E9"/>
    <w:rsid w:val="008143FB"/>
    <w:rsid w:val="00832D75"/>
    <w:rsid w:val="008436A9"/>
    <w:rsid w:val="008531F5"/>
    <w:rsid w:val="008657B1"/>
    <w:rsid w:val="008718D3"/>
    <w:rsid w:val="0088265C"/>
    <w:rsid w:val="008A5A00"/>
    <w:rsid w:val="008C08F4"/>
    <w:rsid w:val="008C2024"/>
    <w:rsid w:val="008C5F6D"/>
    <w:rsid w:val="008D5DA6"/>
    <w:rsid w:val="008F1D9B"/>
    <w:rsid w:val="00936D34"/>
    <w:rsid w:val="00965F03"/>
    <w:rsid w:val="00966328"/>
    <w:rsid w:val="00982053"/>
    <w:rsid w:val="0099661C"/>
    <w:rsid w:val="009A0119"/>
    <w:rsid w:val="009A6BF3"/>
    <w:rsid w:val="009B3EA9"/>
    <w:rsid w:val="009B4676"/>
    <w:rsid w:val="009C505F"/>
    <w:rsid w:val="009D561B"/>
    <w:rsid w:val="009E27AE"/>
    <w:rsid w:val="009E29B5"/>
    <w:rsid w:val="009F39B7"/>
    <w:rsid w:val="00A005BA"/>
    <w:rsid w:val="00A01E0D"/>
    <w:rsid w:val="00A02DC7"/>
    <w:rsid w:val="00A46305"/>
    <w:rsid w:val="00A5395F"/>
    <w:rsid w:val="00A6E891"/>
    <w:rsid w:val="00AC2BFA"/>
    <w:rsid w:val="00AD47D8"/>
    <w:rsid w:val="00AD63CB"/>
    <w:rsid w:val="00AF5708"/>
    <w:rsid w:val="00B03366"/>
    <w:rsid w:val="00B25FAD"/>
    <w:rsid w:val="00B26843"/>
    <w:rsid w:val="00B33CF7"/>
    <w:rsid w:val="00B33FC1"/>
    <w:rsid w:val="00B4084A"/>
    <w:rsid w:val="00B52C80"/>
    <w:rsid w:val="00B55C89"/>
    <w:rsid w:val="00B61D3D"/>
    <w:rsid w:val="00B85419"/>
    <w:rsid w:val="00BD589E"/>
    <w:rsid w:val="00BF0F07"/>
    <w:rsid w:val="00BF311C"/>
    <w:rsid w:val="00BF6E8E"/>
    <w:rsid w:val="00C1555F"/>
    <w:rsid w:val="00C15C80"/>
    <w:rsid w:val="00C243CC"/>
    <w:rsid w:val="00C2568D"/>
    <w:rsid w:val="00C57694"/>
    <w:rsid w:val="00C70D2D"/>
    <w:rsid w:val="00C802A7"/>
    <w:rsid w:val="00C810A6"/>
    <w:rsid w:val="00CC3CDA"/>
    <w:rsid w:val="00CD0023"/>
    <w:rsid w:val="00CD6908"/>
    <w:rsid w:val="00D143CB"/>
    <w:rsid w:val="00D348E2"/>
    <w:rsid w:val="00D41AD6"/>
    <w:rsid w:val="00D460AB"/>
    <w:rsid w:val="00D51AEC"/>
    <w:rsid w:val="00D62C16"/>
    <w:rsid w:val="00D75D93"/>
    <w:rsid w:val="00D835E0"/>
    <w:rsid w:val="00DA581D"/>
    <w:rsid w:val="00DB6877"/>
    <w:rsid w:val="00DD5E11"/>
    <w:rsid w:val="00DF668B"/>
    <w:rsid w:val="00DF7DF9"/>
    <w:rsid w:val="00E071DB"/>
    <w:rsid w:val="00E073C1"/>
    <w:rsid w:val="00E344BB"/>
    <w:rsid w:val="00E5260C"/>
    <w:rsid w:val="00E54942"/>
    <w:rsid w:val="00E57739"/>
    <w:rsid w:val="00E77AD1"/>
    <w:rsid w:val="00E856A5"/>
    <w:rsid w:val="00E93203"/>
    <w:rsid w:val="00EA4B6C"/>
    <w:rsid w:val="00EB74C8"/>
    <w:rsid w:val="00ED0ACD"/>
    <w:rsid w:val="00ED69DA"/>
    <w:rsid w:val="00ED7116"/>
    <w:rsid w:val="00EE4C13"/>
    <w:rsid w:val="00EE75E8"/>
    <w:rsid w:val="00F01441"/>
    <w:rsid w:val="00F15BFE"/>
    <w:rsid w:val="00F43728"/>
    <w:rsid w:val="00F55996"/>
    <w:rsid w:val="00F604EC"/>
    <w:rsid w:val="00F806E2"/>
    <w:rsid w:val="00F87B51"/>
    <w:rsid w:val="00FB1539"/>
    <w:rsid w:val="00FB1ACE"/>
    <w:rsid w:val="00FC1414"/>
    <w:rsid w:val="00FE46A0"/>
    <w:rsid w:val="00FF0300"/>
    <w:rsid w:val="00FF77FA"/>
    <w:rsid w:val="01AFA0BD"/>
    <w:rsid w:val="01BF6BC5"/>
    <w:rsid w:val="01DD94CC"/>
    <w:rsid w:val="02127A3B"/>
    <w:rsid w:val="023A13FE"/>
    <w:rsid w:val="02CE5E2F"/>
    <w:rsid w:val="02D9328A"/>
    <w:rsid w:val="03A64B37"/>
    <w:rsid w:val="03C15CF8"/>
    <w:rsid w:val="03F8CC37"/>
    <w:rsid w:val="040A9A74"/>
    <w:rsid w:val="04412CC2"/>
    <w:rsid w:val="04457E12"/>
    <w:rsid w:val="04C7403D"/>
    <w:rsid w:val="04E4DBF9"/>
    <w:rsid w:val="050DA862"/>
    <w:rsid w:val="05B06636"/>
    <w:rsid w:val="05B96FB9"/>
    <w:rsid w:val="05EE9EE4"/>
    <w:rsid w:val="05F40EF5"/>
    <w:rsid w:val="062E2570"/>
    <w:rsid w:val="063FE346"/>
    <w:rsid w:val="0677DADF"/>
    <w:rsid w:val="06F6AAFD"/>
    <w:rsid w:val="0731E9B4"/>
    <w:rsid w:val="073C20E4"/>
    <w:rsid w:val="07618D11"/>
    <w:rsid w:val="0796D93A"/>
    <w:rsid w:val="07AFAC35"/>
    <w:rsid w:val="07C6E4C5"/>
    <w:rsid w:val="07E9A6F4"/>
    <w:rsid w:val="081C12F6"/>
    <w:rsid w:val="084296F3"/>
    <w:rsid w:val="0878F70D"/>
    <w:rsid w:val="087EEFCD"/>
    <w:rsid w:val="08BFFBD7"/>
    <w:rsid w:val="08DA54A8"/>
    <w:rsid w:val="08EE9868"/>
    <w:rsid w:val="0918581F"/>
    <w:rsid w:val="092D7734"/>
    <w:rsid w:val="0962CA51"/>
    <w:rsid w:val="0979460C"/>
    <w:rsid w:val="09825CC3"/>
    <w:rsid w:val="09ACCF41"/>
    <w:rsid w:val="0A087C7C"/>
    <w:rsid w:val="0A13AE82"/>
    <w:rsid w:val="0A98AEF8"/>
    <w:rsid w:val="0AA8F172"/>
    <w:rsid w:val="0AB99D10"/>
    <w:rsid w:val="0AE6ED4F"/>
    <w:rsid w:val="0B17B24E"/>
    <w:rsid w:val="0BC7AC41"/>
    <w:rsid w:val="0C163632"/>
    <w:rsid w:val="0CA627A6"/>
    <w:rsid w:val="0CBC01F2"/>
    <w:rsid w:val="0CC7727A"/>
    <w:rsid w:val="0CEB3451"/>
    <w:rsid w:val="0D32A597"/>
    <w:rsid w:val="0D58A2BB"/>
    <w:rsid w:val="0D5AE334"/>
    <w:rsid w:val="0D5C7A64"/>
    <w:rsid w:val="0D78368A"/>
    <w:rsid w:val="0DCD0968"/>
    <w:rsid w:val="0DD54E0D"/>
    <w:rsid w:val="0E1BD78A"/>
    <w:rsid w:val="0E4ACBEE"/>
    <w:rsid w:val="0E6A52B3"/>
    <w:rsid w:val="0EB1D877"/>
    <w:rsid w:val="0EE5FD60"/>
    <w:rsid w:val="0F04A934"/>
    <w:rsid w:val="0F0A7F82"/>
    <w:rsid w:val="0F38D0F7"/>
    <w:rsid w:val="0F8AE825"/>
    <w:rsid w:val="0FA3EC23"/>
    <w:rsid w:val="0FBCA4DB"/>
    <w:rsid w:val="101A0F9B"/>
    <w:rsid w:val="10321167"/>
    <w:rsid w:val="10487903"/>
    <w:rsid w:val="10921F61"/>
    <w:rsid w:val="10F952B5"/>
    <w:rsid w:val="1118830B"/>
    <w:rsid w:val="112F74BD"/>
    <w:rsid w:val="1138EED9"/>
    <w:rsid w:val="1159378F"/>
    <w:rsid w:val="116B4215"/>
    <w:rsid w:val="1193138D"/>
    <w:rsid w:val="11E97939"/>
    <w:rsid w:val="1239842C"/>
    <w:rsid w:val="1285C6D6"/>
    <w:rsid w:val="12A5292B"/>
    <w:rsid w:val="12CFF511"/>
    <w:rsid w:val="12F2376D"/>
    <w:rsid w:val="1340062D"/>
    <w:rsid w:val="13800544"/>
    <w:rsid w:val="1395F3E0"/>
    <w:rsid w:val="13A27B5B"/>
    <w:rsid w:val="1403E7D2"/>
    <w:rsid w:val="147EF4C3"/>
    <w:rsid w:val="14B2FEE5"/>
    <w:rsid w:val="15225F71"/>
    <w:rsid w:val="1548234C"/>
    <w:rsid w:val="15556D7F"/>
    <w:rsid w:val="1590847E"/>
    <w:rsid w:val="162187B3"/>
    <w:rsid w:val="162F15DB"/>
    <w:rsid w:val="164A7636"/>
    <w:rsid w:val="167F24CA"/>
    <w:rsid w:val="16C4EEC8"/>
    <w:rsid w:val="16ED5F84"/>
    <w:rsid w:val="17890B9F"/>
    <w:rsid w:val="17D3CF7E"/>
    <w:rsid w:val="17EA1729"/>
    <w:rsid w:val="17F5A410"/>
    <w:rsid w:val="1829CC8D"/>
    <w:rsid w:val="1848B0C5"/>
    <w:rsid w:val="19521307"/>
    <w:rsid w:val="19535338"/>
    <w:rsid w:val="1955E15A"/>
    <w:rsid w:val="19869816"/>
    <w:rsid w:val="198FA640"/>
    <w:rsid w:val="19D3369E"/>
    <w:rsid w:val="1A074208"/>
    <w:rsid w:val="1A37473A"/>
    <w:rsid w:val="1A70CC7D"/>
    <w:rsid w:val="1A8515DC"/>
    <w:rsid w:val="1AB4BA0F"/>
    <w:rsid w:val="1AB542A9"/>
    <w:rsid w:val="1AB8AE71"/>
    <w:rsid w:val="1ABA5320"/>
    <w:rsid w:val="1AE6044E"/>
    <w:rsid w:val="1B40387E"/>
    <w:rsid w:val="1BBF3CD6"/>
    <w:rsid w:val="1C54CFB1"/>
    <w:rsid w:val="1C921E98"/>
    <w:rsid w:val="1D4CBA79"/>
    <w:rsid w:val="1D68335F"/>
    <w:rsid w:val="1DB8F376"/>
    <w:rsid w:val="1E2FD2FB"/>
    <w:rsid w:val="1E67A4F2"/>
    <w:rsid w:val="1ED52D31"/>
    <w:rsid w:val="1F3A618A"/>
    <w:rsid w:val="1F45CC12"/>
    <w:rsid w:val="1F8DFCCE"/>
    <w:rsid w:val="1F9E29D6"/>
    <w:rsid w:val="1FC42EF9"/>
    <w:rsid w:val="200843BD"/>
    <w:rsid w:val="204BA9AE"/>
    <w:rsid w:val="2085A616"/>
    <w:rsid w:val="209DC12C"/>
    <w:rsid w:val="20B43A5D"/>
    <w:rsid w:val="212ED092"/>
    <w:rsid w:val="213A5444"/>
    <w:rsid w:val="2177F45F"/>
    <w:rsid w:val="21C52667"/>
    <w:rsid w:val="22448FC8"/>
    <w:rsid w:val="225BE2BD"/>
    <w:rsid w:val="22660966"/>
    <w:rsid w:val="2268E18C"/>
    <w:rsid w:val="2279295B"/>
    <w:rsid w:val="22BFF3B5"/>
    <w:rsid w:val="22C4FE0E"/>
    <w:rsid w:val="22DA3799"/>
    <w:rsid w:val="22F25C7F"/>
    <w:rsid w:val="233A75CD"/>
    <w:rsid w:val="2359FDEF"/>
    <w:rsid w:val="23B21C0B"/>
    <w:rsid w:val="24047BFE"/>
    <w:rsid w:val="2408BFBF"/>
    <w:rsid w:val="244FB8B5"/>
    <w:rsid w:val="246913E1"/>
    <w:rsid w:val="249AD907"/>
    <w:rsid w:val="25797585"/>
    <w:rsid w:val="258162F7"/>
    <w:rsid w:val="25B7FF30"/>
    <w:rsid w:val="2655537C"/>
    <w:rsid w:val="2660E6B0"/>
    <w:rsid w:val="26D7B32E"/>
    <w:rsid w:val="2730A4F3"/>
    <w:rsid w:val="273156AD"/>
    <w:rsid w:val="2764576D"/>
    <w:rsid w:val="276BB5C8"/>
    <w:rsid w:val="276C4EF9"/>
    <w:rsid w:val="277B6B9F"/>
    <w:rsid w:val="27B49D5D"/>
    <w:rsid w:val="27C5B5A4"/>
    <w:rsid w:val="284A11DF"/>
    <w:rsid w:val="284BBEA2"/>
    <w:rsid w:val="288B832E"/>
    <w:rsid w:val="289F5E19"/>
    <w:rsid w:val="28ABFEFE"/>
    <w:rsid w:val="28D115FC"/>
    <w:rsid w:val="2906E291"/>
    <w:rsid w:val="29D14890"/>
    <w:rsid w:val="2A35B42C"/>
    <w:rsid w:val="2A520611"/>
    <w:rsid w:val="2A5CBA83"/>
    <w:rsid w:val="2ABC4366"/>
    <w:rsid w:val="2ACC0FB5"/>
    <w:rsid w:val="2ACCA52F"/>
    <w:rsid w:val="2AD49CBB"/>
    <w:rsid w:val="2AF284FF"/>
    <w:rsid w:val="2B124CAA"/>
    <w:rsid w:val="2B29A16B"/>
    <w:rsid w:val="2B320C1F"/>
    <w:rsid w:val="2B3A530F"/>
    <w:rsid w:val="2B3D73D3"/>
    <w:rsid w:val="2B537005"/>
    <w:rsid w:val="2C1B1CAB"/>
    <w:rsid w:val="2C666DF9"/>
    <w:rsid w:val="2C685412"/>
    <w:rsid w:val="2CCE993C"/>
    <w:rsid w:val="2CEABBE0"/>
    <w:rsid w:val="2D6D54EE"/>
    <w:rsid w:val="2D6E68B0"/>
    <w:rsid w:val="2DB2A12D"/>
    <w:rsid w:val="2DBD01B1"/>
    <w:rsid w:val="2DBE6BD7"/>
    <w:rsid w:val="2E0E025A"/>
    <w:rsid w:val="2E979FE8"/>
    <w:rsid w:val="2EA628CA"/>
    <w:rsid w:val="2EB36014"/>
    <w:rsid w:val="2EDD617E"/>
    <w:rsid w:val="2F232A8E"/>
    <w:rsid w:val="2F2EB1CB"/>
    <w:rsid w:val="2F417FD5"/>
    <w:rsid w:val="2F6CC256"/>
    <w:rsid w:val="2F7C5D0B"/>
    <w:rsid w:val="2F808BAC"/>
    <w:rsid w:val="2FD06A4C"/>
    <w:rsid w:val="2FE1F3A9"/>
    <w:rsid w:val="307AE044"/>
    <w:rsid w:val="30BE7009"/>
    <w:rsid w:val="30C1ED54"/>
    <w:rsid w:val="313148A5"/>
    <w:rsid w:val="320867FD"/>
    <w:rsid w:val="322AE09A"/>
    <w:rsid w:val="327F7446"/>
    <w:rsid w:val="32857775"/>
    <w:rsid w:val="328B371A"/>
    <w:rsid w:val="32B05E01"/>
    <w:rsid w:val="32C7C20C"/>
    <w:rsid w:val="32D98B1D"/>
    <w:rsid w:val="33351CA9"/>
    <w:rsid w:val="333585BD"/>
    <w:rsid w:val="3379F66A"/>
    <w:rsid w:val="33915947"/>
    <w:rsid w:val="33B5D9E4"/>
    <w:rsid w:val="33C36E15"/>
    <w:rsid w:val="33FE3219"/>
    <w:rsid w:val="342CFD02"/>
    <w:rsid w:val="342EC764"/>
    <w:rsid w:val="344CAB20"/>
    <w:rsid w:val="34888D0C"/>
    <w:rsid w:val="34A44AED"/>
    <w:rsid w:val="353C26B8"/>
    <w:rsid w:val="35EBA4C6"/>
    <w:rsid w:val="36B5DE91"/>
    <w:rsid w:val="36FB0ED7"/>
    <w:rsid w:val="378566D4"/>
    <w:rsid w:val="37F38162"/>
    <w:rsid w:val="384EAF23"/>
    <w:rsid w:val="386411B8"/>
    <w:rsid w:val="38887159"/>
    <w:rsid w:val="38DF0D76"/>
    <w:rsid w:val="3920B4E7"/>
    <w:rsid w:val="39400293"/>
    <w:rsid w:val="395445FB"/>
    <w:rsid w:val="3985087D"/>
    <w:rsid w:val="39C3F75F"/>
    <w:rsid w:val="39CAA212"/>
    <w:rsid w:val="39E4046A"/>
    <w:rsid w:val="3A00F267"/>
    <w:rsid w:val="3A2D4F6A"/>
    <w:rsid w:val="3A7C86E6"/>
    <w:rsid w:val="3AD5A0E2"/>
    <w:rsid w:val="3ADE4721"/>
    <w:rsid w:val="3B419459"/>
    <w:rsid w:val="3B8BDF15"/>
    <w:rsid w:val="3BCFC057"/>
    <w:rsid w:val="3C1A5852"/>
    <w:rsid w:val="3C734448"/>
    <w:rsid w:val="3CD74DD3"/>
    <w:rsid w:val="3D00D1D8"/>
    <w:rsid w:val="3D71D83F"/>
    <w:rsid w:val="3D91B723"/>
    <w:rsid w:val="3DC31A3C"/>
    <w:rsid w:val="3DC5E61C"/>
    <w:rsid w:val="3DE01B0B"/>
    <w:rsid w:val="3E97B99E"/>
    <w:rsid w:val="3F0DA8A0"/>
    <w:rsid w:val="3F1F8840"/>
    <w:rsid w:val="3F7738E8"/>
    <w:rsid w:val="3FC8C24F"/>
    <w:rsid w:val="402858C3"/>
    <w:rsid w:val="403C8B68"/>
    <w:rsid w:val="403DA371"/>
    <w:rsid w:val="405B8EAA"/>
    <w:rsid w:val="405EB17C"/>
    <w:rsid w:val="406A3082"/>
    <w:rsid w:val="408279FD"/>
    <w:rsid w:val="4090BFD1"/>
    <w:rsid w:val="40B96705"/>
    <w:rsid w:val="40D8B847"/>
    <w:rsid w:val="40FC2932"/>
    <w:rsid w:val="410E5726"/>
    <w:rsid w:val="4289D0DE"/>
    <w:rsid w:val="42AF2361"/>
    <w:rsid w:val="42B379FE"/>
    <w:rsid w:val="42BF2267"/>
    <w:rsid w:val="42F08B72"/>
    <w:rsid w:val="4321698E"/>
    <w:rsid w:val="43512865"/>
    <w:rsid w:val="435FE914"/>
    <w:rsid w:val="439368D8"/>
    <w:rsid w:val="439D63CA"/>
    <w:rsid w:val="43AA3C34"/>
    <w:rsid w:val="44430C20"/>
    <w:rsid w:val="449BD1CD"/>
    <w:rsid w:val="45183144"/>
    <w:rsid w:val="455298BA"/>
    <w:rsid w:val="458495A0"/>
    <w:rsid w:val="45DA46E2"/>
    <w:rsid w:val="465051BD"/>
    <w:rsid w:val="4693009C"/>
    <w:rsid w:val="46D535AB"/>
    <w:rsid w:val="46E29FAB"/>
    <w:rsid w:val="47593C69"/>
    <w:rsid w:val="47C3668B"/>
    <w:rsid w:val="482D5741"/>
    <w:rsid w:val="4838C97B"/>
    <w:rsid w:val="48A19D62"/>
    <w:rsid w:val="48CB9EB3"/>
    <w:rsid w:val="48E3E2D6"/>
    <w:rsid w:val="49265A63"/>
    <w:rsid w:val="492F2FED"/>
    <w:rsid w:val="496485DA"/>
    <w:rsid w:val="4968C8B9"/>
    <w:rsid w:val="49785AC4"/>
    <w:rsid w:val="49A767E3"/>
    <w:rsid w:val="49D8C82B"/>
    <w:rsid w:val="49FF7949"/>
    <w:rsid w:val="4A1FD1C1"/>
    <w:rsid w:val="4A6570D3"/>
    <w:rsid w:val="4A6F298A"/>
    <w:rsid w:val="4AAA52AB"/>
    <w:rsid w:val="4B24C239"/>
    <w:rsid w:val="4B6B56D4"/>
    <w:rsid w:val="4B9E5181"/>
    <w:rsid w:val="4BA56EDB"/>
    <w:rsid w:val="4BB78F6A"/>
    <w:rsid w:val="4BF27404"/>
    <w:rsid w:val="4C232D66"/>
    <w:rsid w:val="4C724DED"/>
    <w:rsid w:val="4C9C269C"/>
    <w:rsid w:val="4CD81C0C"/>
    <w:rsid w:val="4D1131CF"/>
    <w:rsid w:val="4D1228D7"/>
    <w:rsid w:val="4D232051"/>
    <w:rsid w:val="4D59AE6F"/>
    <w:rsid w:val="4D5B8893"/>
    <w:rsid w:val="4DAA5C52"/>
    <w:rsid w:val="4DDD5F70"/>
    <w:rsid w:val="4DFD8BBB"/>
    <w:rsid w:val="4E3291A9"/>
    <w:rsid w:val="4E629F90"/>
    <w:rsid w:val="4E7EADD3"/>
    <w:rsid w:val="4F182934"/>
    <w:rsid w:val="4F6D9746"/>
    <w:rsid w:val="4F85993B"/>
    <w:rsid w:val="4F85B7A3"/>
    <w:rsid w:val="4FA08C52"/>
    <w:rsid w:val="4FD0B7F5"/>
    <w:rsid w:val="4FE5A92D"/>
    <w:rsid w:val="4FFC07E6"/>
    <w:rsid w:val="502C7737"/>
    <w:rsid w:val="503334A1"/>
    <w:rsid w:val="50A2A353"/>
    <w:rsid w:val="50ACE7AD"/>
    <w:rsid w:val="50B5DF17"/>
    <w:rsid w:val="50B5F848"/>
    <w:rsid w:val="5183CED5"/>
    <w:rsid w:val="51AA55AF"/>
    <w:rsid w:val="52083618"/>
    <w:rsid w:val="5246F33D"/>
    <w:rsid w:val="52C576BC"/>
    <w:rsid w:val="52F8C2C3"/>
    <w:rsid w:val="5300AA57"/>
    <w:rsid w:val="5306817C"/>
    <w:rsid w:val="5339FC52"/>
    <w:rsid w:val="533B6E5C"/>
    <w:rsid w:val="5353CF5E"/>
    <w:rsid w:val="535690FC"/>
    <w:rsid w:val="53A41D50"/>
    <w:rsid w:val="53AE9EA8"/>
    <w:rsid w:val="53B119DA"/>
    <w:rsid w:val="540176E6"/>
    <w:rsid w:val="5406A049"/>
    <w:rsid w:val="54104E26"/>
    <w:rsid w:val="54351BE2"/>
    <w:rsid w:val="5459561F"/>
    <w:rsid w:val="54620A38"/>
    <w:rsid w:val="5474B6EB"/>
    <w:rsid w:val="549C6404"/>
    <w:rsid w:val="54A940B0"/>
    <w:rsid w:val="54C04624"/>
    <w:rsid w:val="54D08E11"/>
    <w:rsid w:val="54F8AF82"/>
    <w:rsid w:val="5511FEE4"/>
    <w:rsid w:val="5577A27D"/>
    <w:rsid w:val="55A3465C"/>
    <w:rsid w:val="55B5D2A1"/>
    <w:rsid w:val="55CA5A52"/>
    <w:rsid w:val="56D6D4A3"/>
    <w:rsid w:val="57BDA3B8"/>
    <w:rsid w:val="57E8770D"/>
    <w:rsid w:val="57F1FA7D"/>
    <w:rsid w:val="57F5485E"/>
    <w:rsid w:val="585CF81D"/>
    <w:rsid w:val="586AB758"/>
    <w:rsid w:val="58802814"/>
    <w:rsid w:val="58B973D9"/>
    <w:rsid w:val="58DEBA59"/>
    <w:rsid w:val="59281CC1"/>
    <w:rsid w:val="5953E2FA"/>
    <w:rsid w:val="599B7DEB"/>
    <w:rsid w:val="59B633B3"/>
    <w:rsid w:val="5A2B9E44"/>
    <w:rsid w:val="5A721336"/>
    <w:rsid w:val="5A96B788"/>
    <w:rsid w:val="5B66A339"/>
    <w:rsid w:val="5B6D8BE9"/>
    <w:rsid w:val="5C0F49EA"/>
    <w:rsid w:val="5C1E48A3"/>
    <w:rsid w:val="5C2E6D42"/>
    <w:rsid w:val="5C3B9DA5"/>
    <w:rsid w:val="5C3D63C1"/>
    <w:rsid w:val="5C88834B"/>
    <w:rsid w:val="5CD81D08"/>
    <w:rsid w:val="5D593D71"/>
    <w:rsid w:val="5D5FC2C5"/>
    <w:rsid w:val="5DA46078"/>
    <w:rsid w:val="5DBECEB7"/>
    <w:rsid w:val="5DD42ECD"/>
    <w:rsid w:val="5DE293BC"/>
    <w:rsid w:val="5DF12AB2"/>
    <w:rsid w:val="5E2126E9"/>
    <w:rsid w:val="5E4F6A77"/>
    <w:rsid w:val="5EAE244E"/>
    <w:rsid w:val="5EB44B52"/>
    <w:rsid w:val="5F3F8754"/>
    <w:rsid w:val="5F5EDC0B"/>
    <w:rsid w:val="5FCEF664"/>
    <w:rsid w:val="5FD26FAA"/>
    <w:rsid w:val="5FF5D9A0"/>
    <w:rsid w:val="600D3686"/>
    <w:rsid w:val="603821CF"/>
    <w:rsid w:val="60808D2C"/>
    <w:rsid w:val="60915111"/>
    <w:rsid w:val="6093B9F9"/>
    <w:rsid w:val="60A8093A"/>
    <w:rsid w:val="60A98F46"/>
    <w:rsid w:val="60F17D00"/>
    <w:rsid w:val="61751465"/>
    <w:rsid w:val="6189A0EB"/>
    <w:rsid w:val="61D42FC2"/>
    <w:rsid w:val="61DB970D"/>
    <w:rsid w:val="61DC9978"/>
    <w:rsid w:val="62000091"/>
    <w:rsid w:val="621967D9"/>
    <w:rsid w:val="624ED312"/>
    <w:rsid w:val="62D8D603"/>
    <w:rsid w:val="62DF2FBF"/>
    <w:rsid w:val="6373DD65"/>
    <w:rsid w:val="6385BE12"/>
    <w:rsid w:val="63CF0A6F"/>
    <w:rsid w:val="63E3D7BB"/>
    <w:rsid w:val="63F4C965"/>
    <w:rsid w:val="63F6FBBF"/>
    <w:rsid w:val="64354AB6"/>
    <w:rsid w:val="644CFC96"/>
    <w:rsid w:val="65060230"/>
    <w:rsid w:val="6586A07C"/>
    <w:rsid w:val="65910E4B"/>
    <w:rsid w:val="65A6C85B"/>
    <w:rsid w:val="65C1450E"/>
    <w:rsid w:val="65C2759A"/>
    <w:rsid w:val="65D275B8"/>
    <w:rsid w:val="65D51E66"/>
    <w:rsid w:val="66580B75"/>
    <w:rsid w:val="66D1FCF3"/>
    <w:rsid w:val="66E48C41"/>
    <w:rsid w:val="670B04B3"/>
    <w:rsid w:val="671ECD4E"/>
    <w:rsid w:val="679201B8"/>
    <w:rsid w:val="67C1EAD1"/>
    <w:rsid w:val="67C62725"/>
    <w:rsid w:val="67CE2064"/>
    <w:rsid w:val="67F73192"/>
    <w:rsid w:val="683CD935"/>
    <w:rsid w:val="683CDD92"/>
    <w:rsid w:val="6854B863"/>
    <w:rsid w:val="68666E99"/>
    <w:rsid w:val="688358CE"/>
    <w:rsid w:val="68865761"/>
    <w:rsid w:val="68CF97A3"/>
    <w:rsid w:val="6941E2D5"/>
    <w:rsid w:val="69568BDA"/>
    <w:rsid w:val="69818C9F"/>
    <w:rsid w:val="69E6C0CF"/>
    <w:rsid w:val="6A0565F6"/>
    <w:rsid w:val="6A69551F"/>
    <w:rsid w:val="6A91C7DF"/>
    <w:rsid w:val="6ACB9226"/>
    <w:rsid w:val="6ADB0904"/>
    <w:rsid w:val="6B005CA6"/>
    <w:rsid w:val="6B3328FF"/>
    <w:rsid w:val="6B46A703"/>
    <w:rsid w:val="6BE6E963"/>
    <w:rsid w:val="6C19DCFD"/>
    <w:rsid w:val="6C5BE5CC"/>
    <w:rsid w:val="6C5CA824"/>
    <w:rsid w:val="6CADD723"/>
    <w:rsid w:val="6CBD4B92"/>
    <w:rsid w:val="6CCC1369"/>
    <w:rsid w:val="6CDEDC5D"/>
    <w:rsid w:val="6CDFFE9B"/>
    <w:rsid w:val="6CF6DF15"/>
    <w:rsid w:val="6D21EFA1"/>
    <w:rsid w:val="6D6E6D85"/>
    <w:rsid w:val="6D8E8DF6"/>
    <w:rsid w:val="6E6618F1"/>
    <w:rsid w:val="6E7B7513"/>
    <w:rsid w:val="6F60F6CE"/>
    <w:rsid w:val="6F69EDE7"/>
    <w:rsid w:val="6F8F7595"/>
    <w:rsid w:val="6F91DF2E"/>
    <w:rsid w:val="70014398"/>
    <w:rsid w:val="701CD02D"/>
    <w:rsid w:val="7069B91C"/>
    <w:rsid w:val="713F1606"/>
    <w:rsid w:val="7165A21C"/>
    <w:rsid w:val="716A74D3"/>
    <w:rsid w:val="7195BE99"/>
    <w:rsid w:val="71B80C75"/>
    <w:rsid w:val="71D4C724"/>
    <w:rsid w:val="7214443B"/>
    <w:rsid w:val="721FEB23"/>
    <w:rsid w:val="72480DD8"/>
    <w:rsid w:val="725DDB44"/>
    <w:rsid w:val="72AF658E"/>
    <w:rsid w:val="72FBFF33"/>
    <w:rsid w:val="7331B0B8"/>
    <w:rsid w:val="737F1BE7"/>
    <w:rsid w:val="739ED85C"/>
    <w:rsid w:val="73B025A2"/>
    <w:rsid w:val="73E4561D"/>
    <w:rsid w:val="74079A17"/>
    <w:rsid w:val="748D9879"/>
    <w:rsid w:val="7495AC84"/>
    <w:rsid w:val="74D6C3E7"/>
    <w:rsid w:val="75A3087F"/>
    <w:rsid w:val="75A5948D"/>
    <w:rsid w:val="75E3A7DA"/>
    <w:rsid w:val="75F1409F"/>
    <w:rsid w:val="762E146B"/>
    <w:rsid w:val="76A97BA9"/>
    <w:rsid w:val="76CD53A7"/>
    <w:rsid w:val="77137EDA"/>
    <w:rsid w:val="77E2EED4"/>
    <w:rsid w:val="77ECA023"/>
    <w:rsid w:val="7832DC57"/>
    <w:rsid w:val="785CAE1B"/>
    <w:rsid w:val="78611E47"/>
    <w:rsid w:val="78D07840"/>
    <w:rsid w:val="790D4DEC"/>
    <w:rsid w:val="79FB835F"/>
    <w:rsid w:val="7A040C96"/>
    <w:rsid w:val="7A1F988A"/>
    <w:rsid w:val="7AA63C0A"/>
    <w:rsid w:val="7AC1BDBB"/>
    <w:rsid w:val="7ADBBABF"/>
    <w:rsid w:val="7B107F68"/>
    <w:rsid w:val="7BC02B6B"/>
    <w:rsid w:val="7BE24FC7"/>
    <w:rsid w:val="7BF34DD6"/>
    <w:rsid w:val="7C1A24C2"/>
    <w:rsid w:val="7C3914B8"/>
    <w:rsid w:val="7C5C9E71"/>
    <w:rsid w:val="7C6790BB"/>
    <w:rsid w:val="7CB9C2AB"/>
    <w:rsid w:val="7CCDFF4F"/>
    <w:rsid w:val="7CEAE418"/>
    <w:rsid w:val="7D0B043A"/>
    <w:rsid w:val="7D4EF8C0"/>
    <w:rsid w:val="7D5D3EB9"/>
    <w:rsid w:val="7D5EF315"/>
    <w:rsid w:val="7D6573FA"/>
    <w:rsid w:val="7D7BB3B4"/>
    <w:rsid w:val="7D7CB284"/>
    <w:rsid w:val="7D919A69"/>
    <w:rsid w:val="7D95325F"/>
    <w:rsid w:val="7DB76551"/>
    <w:rsid w:val="7E1E8DF9"/>
    <w:rsid w:val="7EAD5CA9"/>
    <w:rsid w:val="7EE03DEA"/>
    <w:rsid w:val="7F096E97"/>
    <w:rsid w:val="7F86EA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39A766D8-FD99-44EF-A074-1758CDEA3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01A0F9B"/>
  </w:style>
  <w:style w:type="paragraph" w:styleId="Ttulo1">
    <w:name w:val="heading 1"/>
    <w:basedOn w:val="Normal"/>
    <w:next w:val="Normal"/>
    <w:link w:val="Ttulo1Car"/>
    <w:uiPriority w:val="9"/>
    <w:qFormat/>
    <w:rsid w:val="101A0F9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101A0F9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101A0F9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101A0F9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101A0F9B"/>
    <w:pPr>
      <w:spacing w:beforeAutospacing="1"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101A0F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101A0F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1"/>
    <w:rsid w:val="101A0F9B"/>
    <w:pPr>
      <w:spacing w:after="0" w:line="240" w:lineRule="auto"/>
      <w:jc w:val="both"/>
    </w:pPr>
    <w:rPr>
      <w:rFonts w:ascii="Arial" w:eastAsia="Times New Roman" w:hAnsi="Arial" w:cs="Times New Roman"/>
      <w:sz w:val="24"/>
      <w:szCs w:val="24"/>
      <w:lang w:val="es-ES"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101A0F9B"/>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101A0F9B"/>
    <w:pPr>
      <w:numPr>
        <w:numId w:val="24"/>
      </w:numPr>
      <w:contextualSpacing/>
    </w:pPr>
  </w:style>
  <w:style w:type="paragraph" w:styleId="Firma">
    <w:name w:val="Signature"/>
    <w:basedOn w:val="Normal"/>
    <w:link w:val="FirmaCar"/>
    <w:uiPriority w:val="99"/>
    <w:unhideWhenUsed/>
    <w:rsid w:val="101A0F9B"/>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101A0F9B"/>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448927">
      <w:bodyDiv w:val="1"/>
      <w:marLeft w:val="0"/>
      <w:marRight w:val="0"/>
      <w:marTop w:val="0"/>
      <w:marBottom w:val="0"/>
      <w:divBdr>
        <w:top w:val="none" w:sz="0" w:space="0" w:color="auto"/>
        <w:left w:val="none" w:sz="0" w:space="0" w:color="auto"/>
        <w:bottom w:val="none" w:sz="0" w:space="0" w:color="auto"/>
        <w:right w:val="none" w:sz="0" w:space="0" w:color="auto"/>
      </w:divBdr>
      <w:divsChild>
        <w:div w:id="240800438">
          <w:marLeft w:val="0"/>
          <w:marRight w:val="0"/>
          <w:marTop w:val="0"/>
          <w:marBottom w:val="0"/>
          <w:divBdr>
            <w:top w:val="none" w:sz="0" w:space="0" w:color="auto"/>
            <w:left w:val="none" w:sz="0" w:space="0" w:color="auto"/>
            <w:bottom w:val="none" w:sz="0" w:space="0" w:color="auto"/>
            <w:right w:val="none" w:sz="0" w:space="0" w:color="auto"/>
          </w:divBdr>
        </w:div>
      </w:divsChild>
    </w:div>
    <w:div w:id="577322645">
      <w:bodyDiv w:val="1"/>
      <w:marLeft w:val="0"/>
      <w:marRight w:val="0"/>
      <w:marTop w:val="0"/>
      <w:marBottom w:val="0"/>
      <w:divBdr>
        <w:top w:val="none" w:sz="0" w:space="0" w:color="auto"/>
        <w:left w:val="none" w:sz="0" w:space="0" w:color="auto"/>
        <w:bottom w:val="none" w:sz="0" w:space="0" w:color="auto"/>
        <w:right w:val="none" w:sz="0" w:space="0" w:color="auto"/>
      </w:divBdr>
      <w:divsChild>
        <w:div w:id="1276206277">
          <w:marLeft w:val="0"/>
          <w:marRight w:val="0"/>
          <w:marTop w:val="0"/>
          <w:marBottom w:val="0"/>
          <w:divBdr>
            <w:top w:val="none" w:sz="0" w:space="0" w:color="auto"/>
            <w:left w:val="none" w:sz="0" w:space="0" w:color="auto"/>
            <w:bottom w:val="none" w:sz="0" w:space="0" w:color="auto"/>
            <w:right w:val="none" w:sz="0" w:space="0" w:color="auto"/>
          </w:divBdr>
        </w:div>
      </w:divsChild>
    </w:div>
    <w:div w:id="699474816">
      <w:bodyDiv w:val="1"/>
      <w:marLeft w:val="0"/>
      <w:marRight w:val="0"/>
      <w:marTop w:val="0"/>
      <w:marBottom w:val="0"/>
      <w:divBdr>
        <w:top w:val="none" w:sz="0" w:space="0" w:color="auto"/>
        <w:left w:val="none" w:sz="0" w:space="0" w:color="auto"/>
        <w:bottom w:val="none" w:sz="0" w:space="0" w:color="auto"/>
        <w:right w:val="none" w:sz="0" w:space="0" w:color="auto"/>
      </w:divBdr>
      <w:divsChild>
        <w:div w:id="1791851730">
          <w:marLeft w:val="0"/>
          <w:marRight w:val="0"/>
          <w:marTop w:val="0"/>
          <w:marBottom w:val="0"/>
          <w:divBdr>
            <w:top w:val="none" w:sz="0" w:space="0" w:color="auto"/>
            <w:left w:val="none" w:sz="0" w:space="0" w:color="auto"/>
            <w:bottom w:val="none" w:sz="0" w:space="0" w:color="auto"/>
            <w:right w:val="none" w:sz="0" w:space="0" w:color="auto"/>
          </w:divBdr>
        </w:div>
      </w:divsChild>
    </w:div>
    <w:div w:id="760297530">
      <w:bodyDiv w:val="1"/>
      <w:marLeft w:val="0"/>
      <w:marRight w:val="0"/>
      <w:marTop w:val="0"/>
      <w:marBottom w:val="0"/>
      <w:divBdr>
        <w:top w:val="none" w:sz="0" w:space="0" w:color="auto"/>
        <w:left w:val="none" w:sz="0" w:space="0" w:color="auto"/>
        <w:bottom w:val="none" w:sz="0" w:space="0" w:color="auto"/>
        <w:right w:val="none" w:sz="0" w:space="0" w:color="auto"/>
      </w:divBdr>
      <w:divsChild>
        <w:div w:id="349648461">
          <w:marLeft w:val="0"/>
          <w:marRight w:val="0"/>
          <w:marTop w:val="0"/>
          <w:marBottom w:val="0"/>
          <w:divBdr>
            <w:top w:val="none" w:sz="0" w:space="0" w:color="auto"/>
            <w:left w:val="none" w:sz="0" w:space="0" w:color="auto"/>
            <w:bottom w:val="none" w:sz="0" w:space="0" w:color="auto"/>
            <w:right w:val="none" w:sz="0" w:space="0" w:color="auto"/>
          </w:divBdr>
        </w:div>
      </w:divsChild>
    </w:div>
    <w:div w:id="885288916">
      <w:bodyDiv w:val="1"/>
      <w:marLeft w:val="0"/>
      <w:marRight w:val="0"/>
      <w:marTop w:val="0"/>
      <w:marBottom w:val="0"/>
      <w:divBdr>
        <w:top w:val="none" w:sz="0" w:space="0" w:color="auto"/>
        <w:left w:val="none" w:sz="0" w:space="0" w:color="auto"/>
        <w:bottom w:val="none" w:sz="0" w:space="0" w:color="auto"/>
        <w:right w:val="none" w:sz="0" w:space="0" w:color="auto"/>
      </w:divBdr>
      <w:divsChild>
        <w:div w:id="79371250">
          <w:marLeft w:val="0"/>
          <w:marRight w:val="0"/>
          <w:marTop w:val="0"/>
          <w:marBottom w:val="0"/>
          <w:divBdr>
            <w:top w:val="none" w:sz="0" w:space="0" w:color="auto"/>
            <w:left w:val="none" w:sz="0" w:space="0" w:color="auto"/>
            <w:bottom w:val="none" w:sz="0" w:space="0" w:color="auto"/>
            <w:right w:val="none" w:sz="0" w:space="0" w:color="auto"/>
          </w:divBdr>
        </w:div>
      </w:divsChild>
    </w:div>
    <w:div w:id="962031248">
      <w:bodyDiv w:val="1"/>
      <w:marLeft w:val="0"/>
      <w:marRight w:val="0"/>
      <w:marTop w:val="0"/>
      <w:marBottom w:val="0"/>
      <w:divBdr>
        <w:top w:val="none" w:sz="0" w:space="0" w:color="auto"/>
        <w:left w:val="none" w:sz="0" w:space="0" w:color="auto"/>
        <w:bottom w:val="none" w:sz="0" w:space="0" w:color="auto"/>
        <w:right w:val="none" w:sz="0" w:space="0" w:color="auto"/>
      </w:divBdr>
      <w:divsChild>
        <w:div w:id="312416162">
          <w:marLeft w:val="0"/>
          <w:marRight w:val="0"/>
          <w:marTop w:val="0"/>
          <w:marBottom w:val="0"/>
          <w:divBdr>
            <w:top w:val="none" w:sz="0" w:space="0" w:color="auto"/>
            <w:left w:val="none" w:sz="0" w:space="0" w:color="auto"/>
            <w:bottom w:val="none" w:sz="0" w:space="0" w:color="auto"/>
            <w:right w:val="none" w:sz="0" w:space="0" w:color="auto"/>
          </w:divBdr>
        </w:div>
      </w:divsChild>
    </w:div>
    <w:div w:id="1097940709">
      <w:bodyDiv w:val="1"/>
      <w:marLeft w:val="0"/>
      <w:marRight w:val="0"/>
      <w:marTop w:val="0"/>
      <w:marBottom w:val="0"/>
      <w:divBdr>
        <w:top w:val="none" w:sz="0" w:space="0" w:color="auto"/>
        <w:left w:val="none" w:sz="0" w:space="0" w:color="auto"/>
        <w:bottom w:val="none" w:sz="0" w:space="0" w:color="auto"/>
        <w:right w:val="none" w:sz="0" w:space="0" w:color="auto"/>
      </w:divBdr>
      <w:divsChild>
        <w:div w:id="908612639">
          <w:marLeft w:val="0"/>
          <w:marRight w:val="0"/>
          <w:marTop w:val="0"/>
          <w:marBottom w:val="0"/>
          <w:divBdr>
            <w:top w:val="none" w:sz="0" w:space="0" w:color="auto"/>
            <w:left w:val="none" w:sz="0" w:space="0" w:color="auto"/>
            <w:bottom w:val="none" w:sz="0" w:space="0" w:color="auto"/>
            <w:right w:val="none" w:sz="0" w:space="0" w:color="auto"/>
          </w:divBdr>
        </w:div>
      </w:divsChild>
    </w:div>
    <w:div w:id="1152209880">
      <w:bodyDiv w:val="1"/>
      <w:marLeft w:val="0"/>
      <w:marRight w:val="0"/>
      <w:marTop w:val="0"/>
      <w:marBottom w:val="0"/>
      <w:divBdr>
        <w:top w:val="none" w:sz="0" w:space="0" w:color="auto"/>
        <w:left w:val="none" w:sz="0" w:space="0" w:color="auto"/>
        <w:bottom w:val="none" w:sz="0" w:space="0" w:color="auto"/>
        <w:right w:val="none" w:sz="0" w:space="0" w:color="auto"/>
      </w:divBdr>
      <w:divsChild>
        <w:div w:id="766273959">
          <w:marLeft w:val="0"/>
          <w:marRight w:val="0"/>
          <w:marTop w:val="0"/>
          <w:marBottom w:val="0"/>
          <w:divBdr>
            <w:top w:val="none" w:sz="0" w:space="0" w:color="auto"/>
            <w:left w:val="none" w:sz="0" w:space="0" w:color="auto"/>
            <w:bottom w:val="none" w:sz="0" w:space="0" w:color="auto"/>
            <w:right w:val="none" w:sz="0" w:space="0" w:color="auto"/>
          </w:divBdr>
        </w:div>
      </w:divsChild>
    </w:div>
    <w:div w:id="1218589100">
      <w:bodyDiv w:val="1"/>
      <w:marLeft w:val="0"/>
      <w:marRight w:val="0"/>
      <w:marTop w:val="0"/>
      <w:marBottom w:val="0"/>
      <w:divBdr>
        <w:top w:val="none" w:sz="0" w:space="0" w:color="auto"/>
        <w:left w:val="none" w:sz="0" w:space="0" w:color="auto"/>
        <w:bottom w:val="none" w:sz="0" w:space="0" w:color="auto"/>
        <w:right w:val="none" w:sz="0" w:space="0" w:color="auto"/>
      </w:divBdr>
      <w:divsChild>
        <w:div w:id="103771869">
          <w:marLeft w:val="0"/>
          <w:marRight w:val="0"/>
          <w:marTop w:val="0"/>
          <w:marBottom w:val="0"/>
          <w:divBdr>
            <w:top w:val="none" w:sz="0" w:space="0" w:color="auto"/>
            <w:left w:val="none" w:sz="0" w:space="0" w:color="auto"/>
            <w:bottom w:val="none" w:sz="0" w:space="0" w:color="auto"/>
            <w:right w:val="none" w:sz="0" w:space="0" w:color="auto"/>
          </w:divBdr>
        </w:div>
      </w:divsChild>
    </w:div>
    <w:div w:id="1575313402">
      <w:bodyDiv w:val="1"/>
      <w:marLeft w:val="0"/>
      <w:marRight w:val="0"/>
      <w:marTop w:val="0"/>
      <w:marBottom w:val="0"/>
      <w:divBdr>
        <w:top w:val="none" w:sz="0" w:space="0" w:color="auto"/>
        <w:left w:val="none" w:sz="0" w:space="0" w:color="auto"/>
        <w:bottom w:val="none" w:sz="0" w:space="0" w:color="auto"/>
        <w:right w:val="none" w:sz="0" w:space="0" w:color="auto"/>
      </w:divBdr>
      <w:divsChild>
        <w:div w:id="784158107">
          <w:marLeft w:val="0"/>
          <w:marRight w:val="0"/>
          <w:marTop w:val="0"/>
          <w:marBottom w:val="0"/>
          <w:divBdr>
            <w:top w:val="none" w:sz="0" w:space="0" w:color="auto"/>
            <w:left w:val="none" w:sz="0" w:space="0" w:color="auto"/>
            <w:bottom w:val="none" w:sz="0" w:space="0" w:color="auto"/>
            <w:right w:val="none" w:sz="0" w:space="0" w:color="auto"/>
          </w:divBdr>
        </w:div>
      </w:divsChild>
    </w:div>
    <w:div w:id="1652295494">
      <w:bodyDiv w:val="1"/>
      <w:marLeft w:val="0"/>
      <w:marRight w:val="0"/>
      <w:marTop w:val="0"/>
      <w:marBottom w:val="0"/>
      <w:divBdr>
        <w:top w:val="none" w:sz="0" w:space="0" w:color="auto"/>
        <w:left w:val="none" w:sz="0" w:space="0" w:color="auto"/>
        <w:bottom w:val="none" w:sz="0" w:space="0" w:color="auto"/>
        <w:right w:val="none" w:sz="0" w:space="0" w:color="auto"/>
      </w:divBdr>
      <w:divsChild>
        <w:div w:id="892085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eams.microsoft.com/l/meetingrecap?driveId=b%21_TBuzCKZtES8r7CkaNV2mR6OFe91hT5DppDqebAw9SFPKod2KFTwT7i0ruj1RqFo&amp;driveItemId=01HJEE5KNCVD3G6VPX6JF3GK5ZQJE7ITDA&amp;sitePath=https%3A%2F%2Fminenergiacol-my.sharepoint.com%2F%3Av%3A%2Fg%2Fpersonal%2Ffemejia_minenergia_gov_co%2FIQCiqPZvVffyS7MruYJJ9ExgASYUrI1-r4lzHmKBACRUzqM&amp;fileUrl=https%3A%2F%2Fminenergiacol-my.sharepoint.com%2Fpersonal%2Ffemejia_minenergia_gov_co%2FDocuments%2FRecordings%2FCIERRE+DE+ACTUALIZACION+DEL+CAT%C3%81LOGO+DE+ELEMENTOS+DE+INFRAESTRUCTURA.-20260622_150559-Grabaci%C3%B3n+de+la+reuni%C3%B3n.mp4%3Fweb%3D1&amp;iCalUid=040000008200E00074C5B7101A82E0080000000036E5A82D5C02DD01000000000000000010000000CF4D49BE29F3984499B7A5707ACA1C04&amp;threadId=19%3Ameeting_ZGQ1MDgwNTYtMTRkOC00MWU0LTg1Y2YtNWQ5NzNhN2Y0MWZl%40thread.v2&amp;organizerId=bd8cb5a9-b7d8-4fca-8f9a-b1bd0eba3e7d&amp;tenantId=d82636be-6dd2-4e64-a284-7a3402f24e27&amp;callId=d2c88517-d3c3-4b8d-b76c-ceac1275af2e&amp;threadType=meeting&amp;meetingType=Scheduled&amp;subType=RecapSharingLink_RecapCor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eams.microsoft.com/meet/28182136256354?p=7ubaMLeyV3y8Q7AcL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012AB5FDAE7D45BC13BC54C7C92791" ma:contentTypeVersion="12" ma:contentTypeDescription="Crear nuevo documento." ma:contentTypeScope="" ma:versionID="ce79a55f1c9c9a6419a54d71104b4f17">
  <xsd:schema xmlns:xsd="http://www.w3.org/2001/XMLSchema" xmlns:xs="http://www.w3.org/2001/XMLSchema" xmlns:p="http://schemas.microsoft.com/office/2006/metadata/properties" xmlns:ns2="f714011b-fead-4bf4-8fb3-35d3f6c5dca6" xmlns:ns3="b1c8787f-f227-49f7-991a-b87b9795996f" targetNamespace="http://schemas.microsoft.com/office/2006/metadata/properties" ma:root="true" ma:fieldsID="a8271980c91b8692552e50fa33ed0890" ns2:_="" ns3:_="">
    <xsd:import namespace="f714011b-fead-4bf4-8fb3-35d3f6c5dca6"/>
    <xsd:import namespace="b1c8787f-f227-49f7-991a-b87b97959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ineamiento"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4011b-fead-4bf4-8fb3-35d3f6c5d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ineamiento" ma:index="15" nillable="true" ma:displayName="Detalle carpeta" ma:format="Dropdown" ma:internalName="Lineamiento">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c8787f-f227-49f7-991a-b87b9795996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68dcbd6-e700-4b5a-970b-bab383680322}" ma:internalName="TaxCatchAll" ma:showField="CatchAllData" ma:web="b1c8787f-f227-49f7-991a-b87b97959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eamiento xmlns="f714011b-fead-4bf4-8fb3-35d3f6c5dca6" xsi:nil="true"/>
    <TaxCatchAll xmlns="b1c8787f-f227-49f7-991a-b87b9795996f" xsi:nil="true"/>
    <lcf76f155ced4ddcb4097134ff3c332f xmlns="f714011b-fead-4bf4-8fb3-35d3f6c5dca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5C9457-3914-44D7-A14E-2C40BF6E1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4011b-fead-4bf4-8fb3-35d3f6c5dca6"/>
    <ds:schemaRef ds:uri="b1c8787f-f227-49f7-991a-b87b97959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D6180-4056-4F6E-888B-2C1C3B16AF12}">
  <ds:schemaRefs>
    <ds:schemaRef ds:uri="http://schemas.microsoft.com/office/2006/metadata/properties"/>
    <ds:schemaRef ds:uri="http://schemas.microsoft.com/office/infopath/2007/PartnerControls"/>
    <ds:schemaRef ds:uri="f714011b-fead-4bf4-8fb3-35d3f6c5dca6"/>
    <ds:schemaRef ds:uri="b1c8787f-f227-49f7-991a-b87b9795996f"/>
  </ds:schemaRefs>
</ds:datastoreItem>
</file>

<file path=customXml/itemProps3.xml><?xml version="1.0" encoding="utf-8"?>
<ds:datastoreItem xmlns:ds="http://schemas.openxmlformats.org/officeDocument/2006/customXml" ds:itemID="{3229037D-1B00-4E13-96A4-1CC52E988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1493</TotalTime>
  <Pages>5</Pages>
  <Words>890</Words>
  <Characters>4896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dc:description/>
  <cp:lastModifiedBy>FERNANDO ENRIQUE MEJIA PEÑA</cp:lastModifiedBy>
  <cp:revision>14</cp:revision>
  <cp:lastPrinted>2017-10-09T19:22:00Z</cp:lastPrinted>
  <dcterms:created xsi:type="dcterms:W3CDTF">2026-04-06T22:55:00Z</dcterms:created>
  <dcterms:modified xsi:type="dcterms:W3CDTF">2026-07-10T17:32:00Z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0x010100FD012AB5FDAE7D45BC13BC54C7C92791</vt:lpwstr>
  </property>
  <property fmtid="{D5CDD505-2E9C-101B-9397-08002B2CF9AE}" pid="3" name="MediaServiceImageTags">
    <vt:lpwstr/>
  </property>
</Properties>
</file>